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77777777" w:rsidR="008F62D4" w:rsidRDefault="006E1ABC" w:rsidP="002A3B87">
          <w:pPr>
            <w:pStyle w:val="NormalWeb"/>
          </w:pPr>
          <w:r>
            <w:rPr>
              <w:noProof/>
            </w:rPr>
            <w:drawing>
              <wp:anchor distT="0" distB="0" distL="114300" distR="114300" simplePos="0" relativeHeight="251658243" behindDoc="0" locked="0" layoutInCell="1" allowOverlap="1" wp14:anchorId="4716EF31" wp14:editId="21681F94">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3923712"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C24CD91" w:rsidR="00C30E0B" w:rsidRDefault="00E465E5"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F86FA2">
                                            <w:rPr>
                                              <w:rFonts w:asciiTheme="majorHAnsi" w:eastAsiaTheme="majorEastAsia" w:hAnsiTheme="majorHAnsi" w:cstheme="majorBidi"/>
                                              <w:color w:val="FFFFFF" w:themeColor="background1"/>
                                              <w:sz w:val="72"/>
                                              <w:szCs w:val="72"/>
                                            </w:rPr>
                                            <w:t>4B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298D5E89" w:rsidR="00C30E0B" w:rsidRDefault="00E465E5"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F86FA2">
                                            <w:rPr>
                                              <w:rFonts w:ascii="Calibri" w:hAnsi="Calibri" w:cs="Calibri"/>
                                              <w:sz w:val="48"/>
                                              <w:szCs w:val="36"/>
                                            </w:rPr>
                                            <w:t>Nadine Haas en Karin Spiertz</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C24CD91" w:rsidR="00C30E0B" w:rsidRDefault="00E465E5"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F86FA2">
                                      <w:rPr>
                                        <w:rFonts w:asciiTheme="majorHAnsi" w:eastAsiaTheme="majorEastAsia" w:hAnsiTheme="majorHAnsi" w:cstheme="majorBidi"/>
                                        <w:color w:val="FFFFFF" w:themeColor="background1"/>
                                        <w:sz w:val="72"/>
                                        <w:szCs w:val="72"/>
                                      </w:rPr>
                                      <w:t>4B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298D5E89" w:rsidR="00C30E0B" w:rsidRDefault="00E465E5"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F86FA2">
                                      <w:rPr>
                                        <w:rFonts w:ascii="Calibri" w:hAnsi="Calibri" w:cs="Calibri"/>
                                        <w:sz w:val="48"/>
                                        <w:szCs w:val="36"/>
                                      </w:rPr>
                                      <w:t>Nadine Haas en Karin Spiertz</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E465E5">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E465E5">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E465E5">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E465E5">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157DB4BD" w:rsidR="0083183C" w:rsidRPr="005E0E4B" w:rsidRDefault="005E0E4B" w:rsidP="005E0E4B">
          <w:pPr>
            <w:pStyle w:val="Heading5"/>
            <w:rPr>
              <w:sz w:val="48"/>
              <w:szCs w:val="48"/>
            </w:rPr>
          </w:pPr>
          <w:r w:rsidRPr="005E0E4B">
            <w:rPr>
              <w:sz w:val="48"/>
              <w:szCs w:val="48"/>
            </w:rPr>
            <w:lastRenderedPageBreak/>
            <w:t xml:space="preserve">ALGEMENE ZAKEN IN GROEP </w:t>
          </w:r>
        </w:p>
      </w:sdtContent>
    </w:sdt>
    <w:p w14:paraId="1D9EE3D0" w14:textId="344D4DED" w:rsidR="0083183C" w:rsidRPr="00F41C67" w:rsidRDefault="000F7850" w:rsidP="00E41426">
      <w:pPr>
        <w:pStyle w:val="Heading1"/>
        <w:rPr>
          <w:rFonts w:ascii="Segoe UI" w:hAnsi="Segoe UI" w:cs="Segoe UI"/>
          <w:b/>
          <w:bCs/>
        </w:rPr>
      </w:pPr>
      <w:r>
        <w:rPr>
          <w:rFonts w:ascii="Segoe UI" w:hAnsi="Segoe UI" w:cs="Segoe UI"/>
          <w:b/>
          <w:bCs/>
        </w:rPr>
        <w:t>Wat hebben de kinderen nodig in de klas?</w:t>
      </w:r>
    </w:p>
    <w:p w14:paraId="0643466F" w14:textId="642CC4BA" w:rsidR="009A6587" w:rsidRDefault="00F86FA2" w:rsidP="0028059A">
      <w:pPr>
        <w:pStyle w:val="NoSpacing"/>
        <w:rPr>
          <w:rFonts w:ascii="Segoe UI" w:hAnsi="Segoe UI" w:cs="Segoe UI"/>
          <w:sz w:val="22"/>
          <w:szCs w:val="22"/>
        </w:rPr>
      </w:pPr>
      <w:r>
        <w:rPr>
          <w:rFonts w:ascii="Segoe UI" w:hAnsi="Segoe UI" w:cs="Segoe UI"/>
          <w:sz w:val="22"/>
          <w:szCs w:val="22"/>
        </w:rPr>
        <w:t>Alle materialen worden door school voorzien.</w:t>
      </w:r>
    </w:p>
    <w:p w14:paraId="6E53D45A" w14:textId="77777777" w:rsidR="002A7FE0" w:rsidRDefault="002A7FE0" w:rsidP="0028059A">
      <w:pPr>
        <w:pStyle w:val="NoSpacing"/>
        <w:rPr>
          <w:rFonts w:ascii="Segoe UI" w:hAnsi="Segoe UI" w:cs="Segoe UI"/>
          <w:sz w:val="22"/>
          <w:szCs w:val="22"/>
        </w:rPr>
      </w:pPr>
    </w:p>
    <w:p w14:paraId="033E3059" w14:textId="77777777" w:rsidR="006B740D" w:rsidRPr="002646EF" w:rsidRDefault="006B740D" w:rsidP="006B740D">
      <w:pPr>
        <w:pStyle w:val="Heading1"/>
        <w:rPr>
          <w:rFonts w:ascii="Segoe UI" w:hAnsi="Segoe UI" w:cs="Segoe UI"/>
          <w:b/>
          <w:bCs/>
        </w:rPr>
      </w:pPr>
      <w:r>
        <w:rPr>
          <w:rFonts w:ascii="Segoe UI" w:hAnsi="Segoe UI" w:cs="Segoe UI"/>
          <w:b/>
          <w:bCs/>
        </w:rPr>
        <w:t>Huiswerk</w:t>
      </w:r>
    </w:p>
    <w:p w14:paraId="7FFB8AF8" w14:textId="1A814466" w:rsidR="006B740D" w:rsidRDefault="006B740D" w:rsidP="0028059A">
      <w:pPr>
        <w:pStyle w:val="NoSpacing"/>
        <w:rPr>
          <w:rFonts w:ascii="Segoe UI" w:hAnsi="Segoe UI" w:cs="Segoe UI"/>
          <w:sz w:val="22"/>
          <w:szCs w:val="22"/>
        </w:rPr>
      </w:pPr>
      <w:r>
        <w:rPr>
          <w:rFonts w:ascii="Segoe UI" w:hAnsi="Segoe UI" w:cs="Segoe UI"/>
          <w:sz w:val="22"/>
          <w:szCs w:val="22"/>
        </w:rPr>
        <w:t xml:space="preserve">In de groepen 4 krijgen de leerlingen die een leesachterstand hebben iedere woensdag leeshuiswerk mee naar huis. De bedoeling is </w:t>
      </w:r>
      <w:r w:rsidR="00882FF4">
        <w:rPr>
          <w:rFonts w:ascii="Segoe UI" w:hAnsi="Segoe UI" w:cs="Segoe UI"/>
          <w:sz w:val="22"/>
          <w:szCs w:val="22"/>
        </w:rPr>
        <w:t xml:space="preserve">dat dit door de voor-koor-door methode thuis geoefend wordt. De eerste keer gaat er een informatiebrief mee naar huis. </w:t>
      </w:r>
    </w:p>
    <w:p w14:paraId="1CB44B4D" w14:textId="77777777" w:rsidR="00D5002D" w:rsidRDefault="00D5002D" w:rsidP="0028059A">
      <w:pPr>
        <w:pStyle w:val="NoSpacing"/>
        <w:rPr>
          <w:rFonts w:ascii="Segoe UI" w:hAnsi="Segoe UI" w:cs="Segoe UI"/>
          <w:sz w:val="22"/>
          <w:szCs w:val="22"/>
        </w:rPr>
      </w:pPr>
    </w:p>
    <w:p w14:paraId="53C7D2D8" w14:textId="77777777" w:rsidR="00D5002D" w:rsidRPr="00C71EBA" w:rsidRDefault="00D5002D" w:rsidP="00D5002D">
      <w:pPr>
        <w:pStyle w:val="Heading1"/>
        <w:rPr>
          <w:rFonts w:ascii="Segoe UI" w:hAnsi="Segoe UI" w:cs="Segoe UI"/>
          <w:b/>
          <w:bCs/>
        </w:rPr>
      </w:pPr>
      <w:r>
        <w:rPr>
          <w:rFonts w:ascii="Segoe UI" w:hAnsi="Segoe UI" w:cs="Segoe UI"/>
          <w:b/>
          <w:bCs/>
        </w:rPr>
        <w:t>rapport en toetsmap</w:t>
      </w:r>
    </w:p>
    <w:p w14:paraId="33F09963" w14:textId="728C867D" w:rsidR="00D5002D" w:rsidRDefault="00D5002D" w:rsidP="00D5002D">
      <w:pPr>
        <w:pStyle w:val="NoSpacing"/>
        <w:rPr>
          <w:rFonts w:ascii="Segoe UI" w:hAnsi="Segoe UI" w:cs="Segoe UI"/>
          <w:sz w:val="22"/>
          <w:szCs w:val="22"/>
        </w:rPr>
      </w:pPr>
      <w:r w:rsidRPr="00BA3566">
        <w:rPr>
          <w:rFonts w:ascii="Segoe UI" w:hAnsi="Segoe UI" w:cs="Segoe UI"/>
          <w:sz w:val="22"/>
          <w:szCs w:val="22"/>
        </w:rPr>
        <w:t xml:space="preserve">Twee keer per jaar krijgen de </w:t>
      </w:r>
      <w:r>
        <w:rPr>
          <w:rFonts w:ascii="Segoe UI" w:hAnsi="Segoe UI" w:cs="Segoe UI"/>
          <w:sz w:val="22"/>
          <w:szCs w:val="22"/>
        </w:rPr>
        <w:t>leerlingen</w:t>
      </w:r>
      <w:r w:rsidRPr="00BA3566">
        <w:rPr>
          <w:rFonts w:ascii="Segoe UI" w:hAnsi="Segoe UI" w:cs="Segoe UI"/>
          <w:sz w:val="22"/>
          <w:szCs w:val="22"/>
        </w:rPr>
        <w:t xml:space="preserve">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toetsmap die </w:t>
      </w:r>
      <w:r>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r w:rsidR="00D46F28">
        <w:rPr>
          <w:rFonts w:ascii="Segoe UI" w:hAnsi="Segoe UI" w:cs="Segoe UI"/>
          <w:sz w:val="22"/>
          <w:szCs w:val="22"/>
        </w:rPr>
        <w:t xml:space="preserve"> Op het voorblad dient dan een handtekening voor gezien gezet te worden door de ouder/verzorger.</w:t>
      </w:r>
    </w:p>
    <w:p w14:paraId="2818A03C" w14:textId="77777777" w:rsidR="00D5002D" w:rsidRDefault="00D5002D" w:rsidP="0028059A">
      <w:pPr>
        <w:pStyle w:val="NoSpacing"/>
        <w:rPr>
          <w:rFonts w:ascii="Segoe UI" w:hAnsi="Segoe UI" w:cs="Segoe UI"/>
          <w:sz w:val="22"/>
          <w:szCs w:val="22"/>
        </w:rPr>
      </w:pPr>
    </w:p>
    <w:p w14:paraId="612FBAD9" w14:textId="77777777" w:rsidR="00CB0746" w:rsidRPr="00F53422" w:rsidRDefault="00CB0746" w:rsidP="00CB0746">
      <w:pPr>
        <w:pStyle w:val="Heading1"/>
        <w:rPr>
          <w:rFonts w:ascii="Segoe UI" w:hAnsi="Segoe UI" w:cs="Segoe UI"/>
          <w:b/>
          <w:bCs/>
        </w:rPr>
      </w:pPr>
      <w:r w:rsidRPr="00F53422">
        <w:rPr>
          <w:rFonts w:ascii="Segoe UI" w:hAnsi="Segoe UI" w:cs="Segoe UI"/>
          <w:b/>
          <w:bCs/>
        </w:rPr>
        <w:t>Afmelden/verlofaanvragen</w:t>
      </w:r>
    </w:p>
    <w:p w14:paraId="7F200DAA" w14:textId="77777777" w:rsidR="00CB0746" w:rsidRDefault="00CB0746" w:rsidP="00CB0746">
      <w:pPr>
        <w:rPr>
          <w:rFonts w:ascii="Segoe UI" w:hAnsi="Segoe UI" w:cs="Segoe UI"/>
          <w:sz w:val="22"/>
          <w:szCs w:val="22"/>
        </w:rPr>
      </w:pPr>
      <w:r>
        <w:rPr>
          <w:rFonts w:ascii="Segoe UI" w:hAnsi="Segoe UI" w:cs="Segoe UI"/>
          <w:sz w:val="22"/>
          <w:szCs w:val="22"/>
        </w:rPr>
        <w:t xml:space="preserve">Wij vragen u om uw zoon/dochter af te melden via ISY bij ziekte. Verlofaanvragen voor een bezoek aan tandarts, dokter of therapeut kan ook via ISY. Verlof i.v.m. een bruiloft of uitvaart moet worden ingediend bij onze directeur Christel Withaar en niet via ISY. U kunt haar bereiken via de infomail van school.  </w:t>
      </w:r>
    </w:p>
    <w:p w14:paraId="0BB9361C" w14:textId="77777777" w:rsidR="00CB0746" w:rsidRPr="005D2358" w:rsidRDefault="00CB0746" w:rsidP="00CB0746">
      <w:pPr>
        <w:pStyle w:val="Heading1"/>
        <w:rPr>
          <w:rFonts w:ascii="Segoe UI" w:hAnsi="Segoe UI" w:cs="Segoe UI"/>
          <w:b/>
          <w:bCs/>
        </w:rPr>
      </w:pPr>
      <w:r>
        <w:rPr>
          <w:rFonts w:ascii="Segoe UI" w:hAnsi="Segoe UI" w:cs="Segoe UI"/>
          <w:b/>
          <w:bCs/>
        </w:rPr>
        <w:t>AFSPRAAK MAKEN MET DE LEERKRACHT</w:t>
      </w:r>
    </w:p>
    <w:p w14:paraId="5B5D93AE" w14:textId="5DA2A0BD" w:rsidR="00CB0746" w:rsidRDefault="00CB0746" w:rsidP="00CB0746">
      <w:pPr>
        <w:rPr>
          <w:rFonts w:ascii="Segoe UI" w:hAnsi="Segoe UI" w:cs="Segoe UI"/>
          <w:sz w:val="22"/>
          <w:szCs w:val="22"/>
        </w:rPr>
      </w:pPr>
      <w:r w:rsidRPr="00857B3D">
        <w:rPr>
          <w:rFonts w:ascii="Segoe UI" w:hAnsi="Segoe UI" w:cs="Segoe UI"/>
          <w:sz w:val="22"/>
          <w:szCs w:val="22"/>
        </w:rPr>
        <w:t xml:space="preserve">Een afspraak maken kan altijd! </w:t>
      </w:r>
      <w:r>
        <w:rPr>
          <w:rFonts w:ascii="Segoe UI" w:hAnsi="Segoe UI" w:cs="Segoe UI"/>
          <w:sz w:val="22"/>
          <w:szCs w:val="22"/>
        </w:rPr>
        <w:t xml:space="preserve">Ik ben bereikbaar op het telefoonnummer van school (045-5351434) of via de mail: </w:t>
      </w:r>
      <w:hyperlink r:id="rId14" w:history="1">
        <w:r w:rsidRPr="000179F5">
          <w:rPr>
            <w:rStyle w:val="Hyperlink"/>
            <w:rFonts w:ascii="Segoe UI" w:hAnsi="Segoe UI" w:cs="Segoe UI"/>
            <w:sz w:val="22"/>
            <w:szCs w:val="22"/>
          </w:rPr>
          <w:t>n</w:t>
        </w:r>
        <w:r w:rsidRPr="000179F5">
          <w:rPr>
            <w:rStyle w:val="Hyperlink"/>
            <w:rFonts w:ascii="Segoe UI" w:hAnsi="Segoe UI" w:cs="Segoe UI"/>
            <w:sz w:val="22"/>
            <w:szCs w:val="22"/>
          </w:rPr>
          <w:t>adine.haas</w:t>
        </w:r>
        <w:r w:rsidRPr="000179F5">
          <w:rPr>
            <w:rStyle w:val="Hyperlink"/>
            <w:rFonts w:ascii="Segoe UI" w:hAnsi="Segoe UI" w:cs="Segoe UI"/>
            <w:sz w:val="22"/>
            <w:szCs w:val="22"/>
          </w:rPr>
          <w:t>@movare.nl</w:t>
        </w:r>
      </w:hyperlink>
    </w:p>
    <w:p w14:paraId="45A4DFEF" w14:textId="77777777" w:rsidR="00CB0746" w:rsidRPr="0028059A" w:rsidRDefault="00CB0746" w:rsidP="0028059A">
      <w:pPr>
        <w:pStyle w:val="NoSpacing"/>
        <w:rPr>
          <w:rFonts w:ascii="Segoe UI" w:hAnsi="Segoe UI" w:cs="Segoe UI"/>
          <w:sz w:val="22"/>
          <w:szCs w:val="22"/>
        </w:rPr>
      </w:pPr>
    </w:p>
    <w:p w14:paraId="22D6936F" w14:textId="77777777" w:rsidR="008D686B" w:rsidRDefault="008D686B" w:rsidP="00AA60B8">
      <w:pPr>
        <w:rPr>
          <w:rFonts w:ascii="Segoe UI" w:hAnsi="Segoe UI" w:cs="Segoe UI"/>
          <w:b/>
          <w:bCs/>
          <w:caps/>
          <w:color w:val="FFFFFF" w:themeColor="background1"/>
          <w:spacing w:val="15"/>
          <w:sz w:val="22"/>
          <w:szCs w:val="22"/>
        </w:rPr>
      </w:pPr>
    </w:p>
    <w:p w14:paraId="1E45D62F" w14:textId="77777777" w:rsidR="00121A6B" w:rsidRDefault="00121A6B" w:rsidP="00AA60B8">
      <w:pPr>
        <w:rPr>
          <w:rFonts w:ascii="Segoe UI" w:hAnsi="Segoe UI" w:cs="Segoe UI"/>
          <w:b/>
          <w:bCs/>
          <w:caps/>
          <w:color w:val="FFFFFF" w:themeColor="background1"/>
          <w:spacing w:val="15"/>
          <w:sz w:val="22"/>
          <w:szCs w:val="22"/>
        </w:rPr>
      </w:pPr>
    </w:p>
    <w:p w14:paraId="2F27CC70" w14:textId="77777777" w:rsidR="0028059A" w:rsidRDefault="0028059A" w:rsidP="006B46A7">
      <w:pPr>
        <w:pStyle w:val="Heading5"/>
        <w:rPr>
          <w:sz w:val="48"/>
          <w:szCs w:val="48"/>
        </w:rPr>
      </w:pPr>
    </w:p>
    <w:p w14:paraId="0DEEE5A5" w14:textId="440FD9EA" w:rsidR="006B46A7" w:rsidRPr="00146CEB" w:rsidRDefault="006B46A7" w:rsidP="006B46A7">
      <w:pPr>
        <w:pStyle w:val="Heading5"/>
        <w:rPr>
          <w:sz w:val="48"/>
          <w:szCs w:val="48"/>
        </w:rPr>
      </w:pPr>
      <w:r w:rsidRPr="00146CEB">
        <w:rPr>
          <w:sz w:val="48"/>
          <w:szCs w:val="48"/>
        </w:rPr>
        <w:lastRenderedPageBreak/>
        <w:t>INF</w:t>
      </w:r>
      <w:r w:rsidR="00146CEB">
        <w:rPr>
          <w:sz w:val="48"/>
          <w:szCs w:val="48"/>
        </w:rPr>
        <w:t>O</w:t>
      </w:r>
      <w:r w:rsidRPr="00146CEB">
        <w:rPr>
          <w:sz w:val="48"/>
          <w:szCs w:val="48"/>
        </w:rPr>
        <w:t xml:space="preserve"> </w:t>
      </w:r>
      <w:r w:rsidR="00146CEB" w:rsidRPr="00146CEB">
        <w:rPr>
          <w:sz w:val="48"/>
          <w:szCs w:val="48"/>
        </w:rPr>
        <w:t>M.B.T. DE DIVERSE VAKGEBIEDEN</w:t>
      </w:r>
    </w:p>
    <w:p w14:paraId="1FC03FCD" w14:textId="21750A21" w:rsidR="00067B91" w:rsidRDefault="0022191E" w:rsidP="00067B91">
      <w:pPr>
        <w:pStyle w:val="Heading1"/>
        <w:rPr>
          <w:rFonts w:ascii="Segoe UI" w:hAnsi="Segoe UI" w:cs="Segoe UI"/>
          <w:b/>
          <w:bCs/>
        </w:rPr>
      </w:pPr>
      <w:r>
        <w:rPr>
          <w:rFonts w:ascii="Segoe UI" w:hAnsi="Segoe UI" w:cs="Segoe UI"/>
          <w:b/>
          <w:bCs/>
        </w:rPr>
        <w:t>algemeen</w:t>
      </w:r>
    </w:p>
    <w:p w14:paraId="7446938E" w14:textId="77777777" w:rsidR="0022191E" w:rsidRDefault="0022191E" w:rsidP="0022191E">
      <w:pPr>
        <w:pStyle w:val="ListParagraph"/>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04196DC" w14:textId="486B2CE6" w:rsidR="0022191E" w:rsidRDefault="0022191E">
      <w:pPr>
        <w:pStyle w:val="ListParagraph"/>
        <w:numPr>
          <w:ilvl w:val="0"/>
          <w:numId w:val="6"/>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6EFDF56F" w14:textId="4EBDA6D7" w:rsidR="0022191E" w:rsidRDefault="0022191E">
      <w:pPr>
        <w:pStyle w:val="ListParagraph"/>
        <w:numPr>
          <w:ilvl w:val="0"/>
          <w:numId w:val="6"/>
        </w:numPr>
        <w:rPr>
          <w:rFonts w:ascii="Segoe UI" w:hAnsi="Segoe UI" w:cs="Segoe UI"/>
          <w:sz w:val="22"/>
          <w:szCs w:val="22"/>
        </w:rPr>
      </w:pPr>
      <w:r w:rsidRPr="0022191E">
        <w:rPr>
          <w:rFonts w:ascii="Segoe UI" w:hAnsi="Segoe UI" w:cs="Segoe UI"/>
          <w:sz w:val="22"/>
          <w:szCs w:val="22"/>
        </w:rPr>
        <w:t xml:space="preserve">Aanpak 2: reguliere aanbod </w:t>
      </w:r>
    </w:p>
    <w:p w14:paraId="0FE69FD8" w14:textId="77777777" w:rsidR="0022191E" w:rsidRDefault="0022191E">
      <w:pPr>
        <w:pStyle w:val="ListParagraph"/>
        <w:numPr>
          <w:ilvl w:val="0"/>
          <w:numId w:val="6"/>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0BAF1964" w14:textId="04F09A3F" w:rsidR="008C5E71" w:rsidRDefault="0022191E" w:rsidP="0022191E">
      <w:pPr>
        <w:pStyle w:val="ListParagraph"/>
        <w:ind w:left="0"/>
        <w:rPr>
          <w:rFonts w:ascii="Segoe UI" w:hAnsi="Segoe UI" w:cs="Segoe UI"/>
          <w:sz w:val="22"/>
          <w:szCs w:val="22"/>
        </w:rPr>
      </w:pPr>
      <w:r w:rsidRPr="0022191E">
        <w:rPr>
          <w:rFonts w:ascii="Segoe UI" w:hAnsi="Segoe UI" w:cs="Segoe UI"/>
          <w:sz w:val="22"/>
          <w:szCs w:val="22"/>
        </w:rPr>
        <w:t xml:space="preserve">Op het gebied van </w:t>
      </w:r>
      <w:r w:rsidR="00CB0746">
        <w:rPr>
          <w:rFonts w:ascii="Segoe UI" w:hAnsi="Segoe UI" w:cs="Segoe UI"/>
          <w:sz w:val="22"/>
          <w:szCs w:val="22"/>
        </w:rPr>
        <w:t>lezen</w:t>
      </w:r>
      <w:r w:rsidRPr="0022191E">
        <w:rPr>
          <w:rFonts w:ascii="Segoe UI" w:hAnsi="Segoe UI" w:cs="Segoe UI"/>
          <w:sz w:val="22"/>
          <w:szCs w:val="22"/>
        </w:rPr>
        <w:t xml:space="preserve"> werken we groep doorbrekend</w:t>
      </w:r>
      <w:r w:rsidR="00CB0746">
        <w:rPr>
          <w:rFonts w:ascii="Segoe UI" w:hAnsi="Segoe UI" w:cs="Segoe UI"/>
          <w:sz w:val="22"/>
          <w:szCs w:val="22"/>
        </w:rPr>
        <w:t>.</w:t>
      </w:r>
    </w:p>
    <w:p w14:paraId="6FA17228" w14:textId="77777777" w:rsidR="00D476BB" w:rsidRDefault="00D476BB" w:rsidP="0022191E">
      <w:pPr>
        <w:pStyle w:val="ListParagraph"/>
        <w:ind w:left="0"/>
        <w:rPr>
          <w:rFonts w:ascii="Segoe UI" w:hAnsi="Segoe UI" w:cs="Segoe UI"/>
          <w:sz w:val="22"/>
          <w:szCs w:val="22"/>
        </w:rPr>
      </w:pPr>
    </w:p>
    <w:p w14:paraId="1163EA0C" w14:textId="75CE18F5" w:rsidR="007213AE" w:rsidRPr="007213AE" w:rsidRDefault="000706C8" w:rsidP="007213AE">
      <w:pPr>
        <w:pStyle w:val="Heading1"/>
        <w:rPr>
          <w:rFonts w:ascii="Segoe UI" w:hAnsi="Segoe UI" w:cs="Segoe UI"/>
          <w:b/>
          <w:bCs/>
        </w:rPr>
      </w:pPr>
      <w:r>
        <w:rPr>
          <w:rFonts w:ascii="Segoe UI" w:hAnsi="Segoe UI" w:cs="Segoe UI"/>
          <w:b/>
          <w:bCs/>
        </w:rPr>
        <w:t>taal</w:t>
      </w:r>
      <w:r w:rsidR="00E17ACA">
        <w:rPr>
          <w:rFonts w:ascii="Segoe UI" w:hAnsi="Segoe UI" w:cs="Segoe UI"/>
          <w:b/>
          <w:bCs/>
        </w:rPr>
        <w:t>/spelling</w:t>
      </w:r>
    </w:p>
    <w:p w14:paraId="009539F0" w14:textId="77777777" w:rsidR="00ED4621" w:rsidRPr="00ED4621" w:rsidRDefault="00ED4621" w:rsidP="00ED4621">
      <w:pPr>
        <w:pStyle w:val="ListParagraph"/>
        <w:ind w:left="0"/>
        <w:rPr>
          <w:rFonts w:ascii="Segoe UI" w:hAnsi="Segoe UI" w:cs="Segoe UI"/>
          <w:sz w:val="22"/>
          <w:szCs w:val="22"/>
        </w:rPr>
      </w:pPr>
      <w:r w:rsidRPr="00ED4621">
        <w:rPr>
          <w:rFonts w:ascii="Segoe UI" w:hAnsi="Segoe UI" w:cs="Segoe UI"/>
          <w:sz w:val="22"/>
          <w:szCs w:val="22"/>
        </w:rPr>
        <w:t>We werken met de taalmethode, Taalactief 5.</w:t>
      </w:r>
    </w:p>
    <w:p w14:paraId="77DC4C8E" w14:textId="77777777" w:rsidR="00ED4621" w:rsidRPr="00ED4621" w:rsidRDefault="00ED4621" w:rsidP="00ED4621">
      <w:pPr>
        <w:pStyle w:val="ListParagraph"/>
        <w:ind w:left="0"/>
        <w:rPr>
          <w:rFonts w:ascii="Segoe UI" w:hAnsi="Segoe UI" w:cs="Segoe UI"/>
          <w:sz w:val="22"/>
          <w:szCs w:val="22"/>
        </w:rPr>
      </w:pPr>
      <w:r w:rsidRPr="00ED4621">
        <w:rPr>
          <w:rFonts w:ascii="Segoe UI" w:hAnsi="Segoe UI" w:cs="Segoe UI"/>
          <w:sz w:val="22"/>
          <w:szCs w:val="22"/>
        </w:rPr>
        <w:t>Kinderen goed leren communiceren, dát is het doel van Taalactief. Wie goed kan communiceren maakt immers gemakkelijker contact en is beter in staat om te leren en te groeien.</w:t>
      </w:r>
    </w:p>
    <w:p w14:paraId="5971CF68" w14:textId="77777777" w:rsidR="00ED4621" w:rsidRPr="00ED4621" w:rsidRDefault="00ED4621" w:rsidP="00ED4621">
      <w:pPr>
        <w:pStyle w:val="ListParagraph"/>
        <w:ind w:left="0"/>
        <w:rPr>
          <w:rFonts w:ascii="Segoe UI" w:hAnsi="Segoe UI" w:cs="Segoe UI"/>
          <w:sz w:val="22"/>
          <w:szCs w:val="22"/>
        </w:rPr>
      </w:pPr>
      <w:r w:rsidRPr="00ED4621">
        <w:rPr>
          <w:rFonts w:ascii="Segoe UI" w:hAnsi="Segoe UI" w:cs="Segoe UI"/>
          <w:sz w:val="22"/>
          <w:szCs w:val="22"/>
        </w:rPr>
        <w:t>De methode bestaat uit 8 thema's waarin 8 communicatiedoelen centraal staan:</w:t>
      </w:r>
    </w:p>
    <w:p w14:paraId="7E2EBCD7" w14:textId="578FF4C6"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elkaar leren kennen</w:t>
      </w:r>
    </w:p>
    <w:p w14:paraId="620F922B" w14:textId="48AE3528"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je uitdrukken</w:t>
      </w:r>
    </w:p>
    <w:p w14:paraId="0A676473" w14:textId="5E3A2894"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je mening vormen</w:t>
      </w:r>
    </w:p>
    <w:p w14:paraId="3B8547AD" w14:textId="7833A8ED"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overtuigen</w:t>
      </w:r>
    </w:p>
    <w:p w14:paraId="031B7EA9" w14:textId="70E49344"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samen beslissen</w:t>
      </w:r>
    </w:p>
    <w:p w14:paraId="50D6BF75" w14:textId="0BF28B9F"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informeren</w:t>
      </w:r>
    </w:p>
    <w:p w14:paraId="597BCFD6" w14:textId="72E3063C"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uitleggen</w:t>
      </w:r>
    </w:p>
    <w:p w14:paraId="7DE11789" w14:textId="0A7323D6" w:rsidR="00ED4621" w:rsidRPr="00ED4621" w:rsidRDefault="00ED4621" w:rsidP="00ED4621">
      <w:pPr>
        <w:pStyle w:val="ListParagraph"/>
        <w:numPr>
          <w:ilvl w:val="0"/>
          <w:numId w:val="7"/>
        </w:numPr>
        <w:rPr>
          <w:rFonts w:ascii="Segoe UI" w:hAnsi="Segoe UI" w:cs="Segoe UI"/>
          <w:sz w:val="22"/>
          <w:szCs w:val="22"/>
        </w:rPr>
      </w:pPr>
      <w:r w:rsidRPr="00ED4621">
        <w:rPr>
          <w:rFonts w:ascii="Segoe UI" w:hAnsi="Segoe UI" w:cs="Segoe UI"/>
          <w:sz w:val="22"/>
          <w:szCs w:val="22"/>
        </w:rPr>
        <w:t>verhalen bedenken</w:t>
      </w:r>
    </w:p>
    <w:p w14:paraId="3F50D7F5" w14:textId="77777777" w:rsidR="00ED4621" w:rsidRPr="00ED4621" w:rsidRDefault="00ED4621" w:rsidP="00ED4621">
      <w:pPr>
        <w:pStyle w:val="ListParagraph"/>
        <w:ind w:left="0"/>
        <w:rPr>
          <w:rFonts w:ascii="Segoe UI" w:hAnsi="Segoe UI" w:cs="Segoe UI"/>
          <w:sz w:val="22"/>
          <w:szCs w:val="22"/>
        </w:rPr>
      </w:pPr>
    </w:p>
    <w:p w14:paraId="1B79AF24" w14:textId="77777777" w:rsidR="00ED4621" w:rsidRPr="00ED4621" w:rsidRDefault="00ED4621" w:rsidP="00ED4621">
      <w:pPr>
        <w:pStyle w:val="ListParagraph"/>
        <w:ind w:left="0"/>
        <w:rPr>
          <w:rFonts w:ascii="Segoe UI" w:hAnsi="Segoe UI" w:cs="Segoe UI"/>
          <w:b/>
          <w:bCs/>
          <w:sz w:val="22"/>
          <w:szCs w:val="22"/>
        </w:rPr>
      </w:pPr>
      <w:r w:rsidRPr="00ED4621">
        <w:rPr>
          <w:rFonts w:ascii="Segoe UI" w:hAnsi="Segoe UI" w:cs="Segoe UI"/>
          <w:b/>
          <w:bCs/>
          <w:sz w:val="22"/>
          <w:szCs w:val="22"/>
        </w:rPr>
        <w:t>Spelling</w:t>
      </w:r>
    </w:p>
    <w:p w14:paraId="2640C974" w14:textId="77777777" w:rsidR="00ED4621" w:rsidRPr="00ED4621" w:rsidRDefault="00ED4621" w:rsidP="00ED4621">
      <w:pPr>
        <w:pStyle w:val="ListParagraph"/>
        <w:ind w:left="0"/>
        <w:rPr>
          <w:rFonts w:ascii="Segoe UI" w:hAnsi="Segoe UI" w:cs="Segoe UI"/>
          <w:sz w:val="22"/>
          <w:szCs w:val="22"/>
        </w:rPr>
      </w:pPr>
      <w:r w:rsidRPr="00ED4621">
        <w:rPr>
          <w:rFonts w:ascii="Segoe UI" w:hAnsi="Segoe UI" w:cs="Segoe UI"/>
          <w:sz w:val="22"/>
          <w:szCs w:val="22"/>
        </w:rPr>
        <w:t>De onveranderlijke woorden van groep 4 worden in Taalactief 5 gekoppeld aan een analogiewoord, namelijk een dier met een vast pictogram.</w:t>
      </w:r>
    </w:p>
    <w:p w14:paraId="1E7D24A9" w14:textId="77777777" w:rsidR="00ED4621" w:rsidRPr="00ED4621" w:rsidRDefault="00ED4621" w:rsidP="00ED4621">
      <w:pPr>
        <w:pStyle w:val="ListParagraph"/>
        <w:ind w:left="0"/>
        <w:rPr>
          <w:rFonts w:ascii="Segoe UI" w:hAnsi="Segoe UI" w:cs="Segoe UI"/>
          <w:sz w:val="22"/>
          <w:szCs w:val="22"/>
        </w:rPr>
      </w:pPr>
      <w:r w:rsidRPr="00ED4621">
        <w:rPr>
          <w:rFonts w:ascii="Segoe UI" w:hAnsi="Segoe UI" w:cs="Segoe UI"/>
          <w:sz w:val="22"/>
          <w:szCs w:val="22"/>
        </w:rPr>
        <w:t>Zo zijn er 22 categorieën.</w:t>
      </w:r>
    </w:p>
    <w:p w14:paraId="4EF19BAB" w14:textId="41F41FBE" w:rsidR="00ED4621" w:rsidRPr="00ED4621" w:rsidRDefault="00ED4621" w:rsidP="00ED4621">
      <w:pPr>
        <w:pStyle w:val="ListParagraph"/>
        <w:ind w:left="0"/>
        <w:rPr>
          <w:rFonts w:ascii="Segoe UI" w:hAnsi="Segoe UI" w:cs="Segoe UI"/>
          <w:sz w:val="22"/>
          <w:szCs w:val="22"/>
        </w:rPr>
      </w:pPr>
      <w:r w:rsidRPr="00ED4621">
        <w:rPr>
          <w:rFonts w:ascii="Segoe UI" w:hAnsi="Segoe UI" w:cs="Segoe UI"/>
          <w:sz w:val="22"/>
          <w:szCs w:val="22"/>
        </w:rPr>
        <w:t>Bijvoorbeeld “net als leeuw” of “net als specht".</w:t>
      </w:r>
    </w:p>
    <w:p w14:paraId="285A0151" w14:textId="39CB3FBD" w:rsidR="001D18D8" w:rsidRPr="00D01CA5" w:rsidRDefault="00FC0C6D" w:rsidP="00D01CA5">
      <w:pPr>
        <w:pStyle w:val="Heading1"/>
        <w:rPr>
          <w:rFonts w:ascii="Segoe UI" w:hAnsi="Segoe UI" w:cs="Segoe UI"/>
          <w:b/>
          <w:bCs/>
        </w:rPr>
      </w:pPr>
      <w:r>
        <w:rPr>
          <w:rFonts w:ascii="Segoe UI" w:hAnsi="Segoe UI" w:cs="Segoe UI"/>
          <w:b/>
          <w:bCs/>
        </w:rPr>
        <w:t>rekenen</w:t>
      </w:r>
    </w:p>
    <w:p w14:paraId="150165E7"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Hiervoor gebruiken we de methode:  Getal &amp; Ruimte Junior</w:t>
      </w:r>
    </w:p>
    <w:p w14:paraId="518EB86C" w14:textId="06448B2F" w:rsid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Het uitgangspunt van deze methode is dat het rekenen een succes wordt als er voldoende aandacht en afstemming is in de rekenles, de kinderen geholpen worden zelfvertrouwen op te bouwen en door de methode ondersteund worden in eigenaarschap.</w:t>
      </w:r>
    </w:p>
    <w:p w14:paraId="1AF21BE6" w14:textId="77777777" w:rsidR="00165C9E" w:rsidRPr="00EF1E6B" w:rsidRDefault="00165C9E" w:rsidP="00EF1E6B">
      <w:pPr>
        <w:pStyle w:val="ListParagraph"/>
        <w:ind w:left="0"/>
        <w:rPr>
          <w:rFonts w:ascii="Segoe UI" w:hAnsi="Segoe UI" w:cs="Segoe UI"/>
          <w:sz w:val="22"/>
          <w:szCs w:val="22"/>
        </w:rPr>
      </w:pPr>
    </w:p>
    <w:p w14:paraId="6B45E45E"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lastRenderedPageBreak/>
        <w:t>Aandacht:</w:t>
      </w:r>
    </w:p>
    <w:p w14:paraId="7356E1E2"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a.</w:t>
      </w:r>
      <w:r w:rsidRPr="00EF1E6B">
        <w:rPr>
          <w:rFonts w:ascii="Segoe UI" w:hAnsi="Segoe UI" w:cs="Segoe UI"/>
          <w:sz w:val="22"/>
          <w:szCs w:val="22"/>
        </w:rPr>
        <w:tab/>
        <w:t>Systematische opbouw met één nieuw reken-onderwerp per week.</w:t>
      </w:r>
    </w:p>
    <w:p w14:paraId="67247F21"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b.</w:t>
      </w:r>
      <w:r w:rsidRPr="00EF1E6B">
        <w:rPr>
          <w:rFonts w:ascii="Segoe UI" w:hAnsi="Segoe UI" w:cs="Segoe UI"/>
          <w:sz w:val="22"/>
          <w:szCs w:val="22"/>
        </w:rPr>
        <w:tab/>
        <w:t>Eén klassikale strategie per rekenprobleem waarvan de uitleg in het leerlingenmateriaal staat.</w:t>
      </w:r>
    </w:p>
    <w:p w14:paraId="7E2E01B5"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c.</w:t>
      </w:r>
      <w:r w:rsidRPr="00EF1E6B">
        <w:rPr>
          <w:rFonts w:ascii="Segoe UI" w:hAnsi="Segoe UI" w:cs="Segoe UI"/>
          <w:sz w:val="22"/>
          <w:szCs w:val="22"/>
        </w:rPr>
        <w:tab/>
        <w:t>Eerst de rekenvaardigheden, dan het toepassen.</w:t>
      </w:r>
    </w:p>
    <w:p w14:paraId="46046C19"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d.</w:t>
      </w:r>
      <w:r w:rsidRPr="00EF1E6B">
        <w:rPr>
          <w:rFonts w:ascii="Segoe UI" w:hAnsi="Segoe UI" w:cs="Segoe UI"/>
          <w:sz w:val="22"/>
          <w:szCs w:val="22"/>
        </w:rPr>
        <w:tab/>
        <w:t>Aandacht voor automatiseren en memoriseren van de basisvaardigheden</w:t>
      </w:r>
    </w:p>
    <w:p w14:paraId="32B3D1ED"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Zelfvertrouwen:</w:t>
      </w:r>
    </w:p>
    <w:p w14:paraId="37893895"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a.</w:t>
      </w:r>
      <w:r w:rsidRPr="00EF1E6B">
        <w:rPr>
          <w:rFonts w:ascii="Segoe UI" w:hAnsi="Segoe UI" w:cs="Segoe UI"/>
          <w:sz w:val="22"/>
          <w:szCs w:val="22"/>
        </w:rPr>
        <w:tab/>
        <w:t>Differentiatie op vier niveaus.</w:t>
      </w:r>
    </w:p>
    <w:p w14:paraId="264C6A8C"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b.</w:t>
      </w:r>
      <w:r w:rsidRPr="00EF1E6B">
        <w:rPr>
          <w:rFonts w:ascii="Segoe UI" w:hAnsi="Segoe UI" w:cs="Segoe UI"/>
          <w:sz w:val="22"/>
          <w:szCs w:val="22"/>
        </w:rPr>
        <w:tab/>
        <w:t>Aandacht voor het drieslagmodel bij context opdrachten.</w:t>
      </w:r>
    </w:p>
    <w:p w14:paraId="5CA03C19"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c.</w:t>
      </w:r>
      <w:r w:rsidRPr="00EF1E6B">
        <w:rPr>
          <w:rFonts w:ascii="Segoe UI" w:hAnsi="Segoe UI" w:cs="Segoe UI"/>
          <w:sz w:val="22"/>
          <w:szCs w:val="22"/>
        </w:rPr>
        <w:tab/>
        <w:t>Directe instructie met aandacht voor het handelingsmodel</w:t>
      </w:r>
    </w:p>
    <w:p w14:paraId="0A2E709D"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d.</w:t>
      </w:r>
      <w:r w:rsidRPr="00EF1E6B">
        <w:rPr>
          <w:rFonts w:ascii="Segoe UI" w:hAnsi="Segoe UI" w:cs="Segoe UI"/>
          <w:sz w:val="22"/>
          <w:szCs w:val="22"/>
        </w:rPr>
        <w:tab/>
        <w:t>Volledige integratie van het referentiekader en naadloze aansluiting op het VO.</w:t>
      </w:r>
    </w:p>
    <w:p w14:paraId="32A2EF3C"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Eigenaarschap:</w:t>
      </w:r>
    </w:p>
    <w:p w14:paraId="2FC08D1E"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a.</w:t>
      </w:r>
      <w:r w:rsidRPr="00EF1E6B">
        <w:rPr>
          <w:rFonts w:ascii="Segoe UI" w:hAnsi="Segoe UI" w:cs="Segoe UI"/>
          <w:sz w:val="22"/>
          <w:szCs w:val="22"/>
        </w:rPr>
        <w:tab/>
        <w:t>Bevordering van zelfstandig werken en eigen verantwoordelijkheid.</w:t>
      </w:r>
    </w:p>
    <w:p w14:paraId="08F273D8"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b.</w:t>
      </w:r>
      <w:r w:rsidRPr="00EF1E6B">
        <w:rPr>
          <w:rFonts w:ascii="Segoe UI" w:hAnsi="Segoe UI" w:cs="Segoe UI"/>
          <w:sz w:val="22"/>
          <w:szCs w:val="22"/>
        </w:rPr>
        <w:tab/>
        <w:t>Aandacht voor de 21ste-eeuwse vaardigheden.</w:t>
      </w:r>
    </w:p>
    <w:p w14:paraId="5852E4EF" w14:textId="77777777" w:rsidR="00EF1E6B" w:rsidRPr="00EF1E6B" w:rsidRDefault="00EF1E6B" w:rsidP="00EF1E6B">
      <w:pPr>
        <w:pStyle w:val="ListParagraph"/>
        <w:ind w:left="0"/>
        <w:rPr>
          <w:rFonts w:ascii="Segoe UI" w:hAnsi="Segoe UI" w:cs="Segoe UI"/>
          <w:sz w:val="22"/>
          <w:szCs w:val="22"/>
        </w:rPr>
      </w:pPr>
    </w:p>
    <w:p w14:paraId="7F2578E4"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Strategieën en leerlijnen:</w:t>
      </w:r>
    </w:p>
    <w:p w14:paraId="5B9BBB63"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Getal &amp; Ruimte Junior behandelt per week één nieuw onderwerp. Hierdoor is er veel ruimte voor oefening binnen een bepaald onderwerp en kan de leerling de vaardigheid echt leren beheersen. Kenmerkend voor Getal &amp; Ruimte Junior is de logische opbouw van iedere lijn.</w:t>
      </w:r>
    </w:p>
    <w:p w14:paraId="0070A8D9" w14:textId="77777777" w:rsidR="00EF1E6B" w:rsidRPr="00EF1E6B" w:rsidRDefault="00EF1E6B" w:rsidP="00EF1E6B">
      <w:pPr>
        <w:pStyle w:val="ListParagraph"/>
        <w:ind w:left="0"/>
        <w:rPr>
          <w:rFonts w:ascii="Segoe UI" w:hAnsi="Segoe UI" w:cs="Segoe UI"/>
          <w:sz w:val="22"/>
          <w:szCs w:val="22"/>
        </w:rPr>
      </w:pPr>
    </w:p>
    <w:p w14:paraId="0E0CBFF8" w14:textId="77777777" w:rsidR="00EF1E6B" w:rsidRPr="00165C9E" w:rsidRDefault="00EF1E6B" w:rsidP="00EF1E6B">
      <w:pPr>
        <w:pStyle w:val="ListParagraph"/>
        <w:ind w:left="0"/>
        <w:rPr>
          <w:rFonts w:ascii="Segoe UI" w:hAnsi="Segoe UI" w:cs="Segoe UI"/>
          <w:sz w:val="22"/>
          <w:szCs w:val="22"/>
          <w:u w:val="single"/>
        </w:rPr>
      </w:pPr>
      <w:r w:rsidRPr="00165C9E">
        <w:rPr>
          <w:rFonts w:ascii="Segoe UI" w:hAnsi="Segoe UI" w:cs="Segoe UI"/>
          <w:sz w:val="22"/>
          <w:szCs w:val="22"/>
          <w:u w:val="single"/>
        </w:rPr>
        <w:t>Leerstof groep 4:</w:t>
      </w:r>
    </w:p>
    <w:p w14:paraId="56D91E47" w14:textId="77777777" w:rsidR="00EF1E6B" w:rsidRPr="00165C9E" w:rsidRDefault="00EF1E6B" w:rsidP="00EF1E6B">
      <w:pPr>
        <w:pStyle w:val="ListParagraph"/>
        <w:ind w:left="0"/>
        <w:rPr>
          <w:rFonts w:ascii="Segoe UI" w:hAnsi="Segoe UI" w:cs="Segoe UI"/>
          <w:b/>
          <w:bCs/>
          <w:sz w:val="22"/>
          <w:szCs w:val="22"/>
        </w:rPr>
      </w:pPr>
      <w:r w:rsidRPr="00165C9E">
        <w:rPr>
          <w:rFonts w:ascii="Segoe UI" w:hAnsi="Segoe UI" w:cs="Segoe UI"/>
          <w:b/>
          <w:bCs/>
          <w:sz w:val="22"/>
          <w:szCs w:val="22"/>
        </w:rPr>
        <w:t>A. Getallen en Verhoudingen:</w:t>
      </w:r>
    </w:p>
    <w:p w14:paraId="626B643B"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-Getal structuur tot en met 1000</w:t>
      </w:r>
    </w:p>
    <w:p w14:paraId="4CF10E7D"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-Optellen en aftrekken tot en met 100</w:t>
      </w:r>
    </w:p>
    <w:p w14:paraId="56C5B032"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-Tafeltjes 1 tot en met 10</w:t>
      </w:r>
    </w:p>
    <w:p w14:paraId="595D8EE8" w14:textId="77777777" w:rsidR="00EF1E6B" w:rsidRPr="00165C9E" w:rsidRDefault="00EF1E6B" w:rsidP="00EF1E6B">
      <w:pPr>
        <w:pStyle w:val="ListParagraph"/>
        <w:ind w:left="0"/>
        <w:rPr>
          <w:rFonts w:ascii="Segoe UI" w:hAnsi="Segoe UI" w:cs="Segoe UI"/>
          <w:b/>
          <w:bCs/>
          <w:sz w:val="22"/>
          <w:szCs w:val="22"/>
        </w:rPr>
      </w:pPr>
      <w:r w:rsidRPr="00165C9E">
        <w:rPr>
          <w:rFonts w:ascii="Segoe UI" w:hAnsi="Segoe UI" w:cs="Segoe UI"/>
          <w:b/>
          <w:bCs/>
          <w:sz w:val="22"/>
          <w:szCs w:val="22"/>
        </w:rPr>
        <w:t>B. Meten en Meetkunde:</w:t>
      </w:r>
    </w:p>
    <w:p w14:paraId="7540414E"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xml:space="preserve">- meter, decimeter, </w:t>
      </w:r>
    </w:p>
    <w:p w14:paraId="3D16442C"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deciliter, centiliter</w:t>
      </w:r>
    </w:p>
    <w:p w14:paraId="1A42291F"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klokkijken met kwartieren &gt; analoog en digitaal</w:t>
      </w:r>
    </w:p>
    <w:p w14:paraId="77305BA1"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rekenen met centen</w:t>
      </w:r>
    </w:p>
    <w:p w14:paraId="153839BC"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ruimtelijke figuren en aanzichten</w:t>
      </w:r>
    </w:p>
    <w:p w14:paraId="3D14F911" w14:textId="77777777" w:rsidR="00EF1E6B" w:rsidRPr="00165C9E" w:rsidRDefault="00EF1E6B" w:rsidP="00EF1E6B">
      <w:pPr>
        <w:pStyle w:val="ListParagraph"/>
        <w:ind w:left="0"/>
        <w:rPr>
          <w:rFonts w:ascii="Segoe UI" w:hAnsi="Segoe UI" w:cs="Segoe UI"/>
          <w:b/>
          <w:bCs/>
          <w:sz w:val="22"/>
          <w:szCs w:val="22"/>
        </w:rPr>
      </w:pPr>
      <w:r w:rsidRPr="00165C9E">
        <w:rPr>
          <w:rFonts w:ascii="Segoe UI" w:hAnsi="Segoe UI" w:cs="Segoe UI"/>
          <w:b/>
          <w:bCs/>
          <w:sz w:val="22"/>
          <w:szCs w:val="22"/>
        </w:rPr>
        <w:t>C. Verbanden:</w:t>
      </w:r>
    </w:p>
    <w:p w14:paraId="68A3D71E"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tabellen, pictogrammen en staafdiagrammen lezen en gebruiken.</w:t>
      </w:r>
    </w:p>
    <w:p w14:paraId="708080D9" w14:textId="77777777" w:rsidR="00EF1E6B" w:rsidRPr="00EF1E6B" w:rsidRDefault="00EF1E6B" w:rsidP="00EF1E6B">
      <w:pPr>
        <w:pStyle w:val="ListParagraph"/>
        <w:ind w:left="0"/>
        <w:rPr>
          <w:rFonts w:ascii="Segoe UI" w:hAnsi="Segoe UI" w:cs="Segoe UI"/>
          <w:sz w:val="22"/>
          <w:szCs w:val="22"/>
        </w:rPr>
      </w:pPr>
    </w:p>
    <w:p w14:paraId="0CDBF4B4" w14:textId="77777777" w:rsidR="00EF1E6B" w:rsidRPr="00165C9E" w:rsidRDefault="00EF1E6B" w:rsidP="00EF1E6B">
      <w:pPr>
        <w:pStyle w:val="ListParagraph"/>
        <w:ind w:left="0"/>
        <w:rPr>
          <w:rFonts w:ascii="Segoe UI" w:hAnsi="Segoe UI" w:cs="Segoe UI"/>
          <w:b/>
          <w:bCs/>
          <w:sz w:val="22"/>
          <w:szCs w:val="22"/>
        </w:rPr>
      </w:pPr>
      <w:r w:rsidRPr="00165C9E">
        <w:rPr>
          <w:rFonts w:ascii="Segoe UI" w:hAnsi="Segoe UI" w:cs="Segoe UI"/>
          <w:b/>
          <w:bCs/>
          <w:sz w:val="22"/>
          <w:szCs w:val="22"/>
        </w:rPr>
        <w:t>Toetsing:</w:t>
      </w:r>
    </w:p>
    <w:p w14:paraId="6D475835"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- 2 bloktoetsen per blok</w:t>
      </w:r>
    </w:p>
    <w:p w14:paraId="650FD9A5" w14:textId="77777777" w:rsidR="00EF1E6B" w:rsidRPr="00EF1E6B" w:rsidRDefault="00EF1E6B" w:rsidP="00EF1E6B">
      <w:pPr>
        <w:pStyle w:val="ListParagraph"/>
        <w:ind w:left="0"/>
        <w:rPr>
          <w:rFonts w:ascii="Segoe UI" w:hAnsi="Segoe UI" w:cs="Segoe UI"/>
          <w:sz w:val="22"/>
          <w:szCs w:val="22"/>
        </w:rPr>
      </w:pPr>
      <w:r w:rsidRPr="00EF1E6B">
        <w:rPr>
          <w:rFonts w:ascii="Segoe UI" w:hAnsi="Segoe UI" w:cs="Segoe UI"/>
          <w:sz w:val="22"/>
          <w:szCs w:val="22"/>
        </w:rPr>
        <w:t>- citovoorbereidingstoetsen na blok 4 en blok</w:t>
      </w:r>
    </w:p>
    <w:p w14:paraId="2C1D7A77" w14:textId="77777777" w:rsidR="00EF1E6B" w:rsidRPr="00EF1E6B" w:rsidRDefault="00EF1E6B" w:rsidP="00EF1E6B">
      <w:pPr>
        <w:pStyle w:val="ListParagraph"/>
        <w:rPr>
          <w:rFonts w:ascii="Segoe UI" w:hAnsi="Segoe UI" w:cs="Segoe UI"/>
          <w:sz w:val="22"/>
          <w:szCs w:val="22"/>
        </w:rPr>
      </w:pPr>
    </w:p>
    <w:p w14:paraId="609D4EC6" w14:textId="0E6E9846" w:rsidR="00190FC6" w:rsidRPr="00A2786F" w:rsidRDefault="006F193D" w:rsidP="00A2786F">
      <w:pPr>
        <w:pStyle w:val="Heading1"/>
        <w:rPr>
          <w:rFonts w:ascii="Segoe UI" w:hAnsi="Segoe UI" w:cs="Segoe UI"/>
          <w:b/>
          <w:bCs/>
        </w:rPr>
      </w:pPr>
      <w:r>
        <w:rPr>
          <w:rFonts w:ascii="Segoe UI" w:hAnsi="Segoe UI" w:cs="Segoe UI"/>
          <w:b/>
          <w:bCs/>
        </w:rPr>
        <w:lastRenderedPageBreak/>
        <w:t>lezen</w:t>
      </w:r>
    </w:p>
    <w:p w14:paraId="2EB0BD0F" w14:textId="2B89056A" w:rsidR="00A71A2D" w:rsidRDefault="00A71A2D" w:rsidP="00CF35F5">
      <w:pPr>
        <w:pStyle w:val="ListParagraph"/>
        <w:ind w:left="0"/>
        <w:rPr>
          <w:rFonts w:ascii="Segoe UI" w:hAnsi="Segoe UI" w:cs="Segoe UI"/>
          <w:sz w:val="22"/>
          <w:szCs w:val="22"/>
        </w:rPr>
      </w:pPr>
      <w:r w:rsidRPr="00A71A2D">
        <w:rPr>
          <w:rFonts w:ascii="Segoe UI" w:hAnsi="Segoe UI" w:cs="Segoe UI"/>
          <w:sz w:val="22"/>
          <w:szCs w:val="22"/>
        </w:rPr>
        <w:t>Elke dag starten we schoolbreed met een leeskwartier. In dit kwartier wordt er stil gelezen in een boek naar keuze.</w:t>
      </w:r>
    </w:p>
    <w:p w14:paraId="2C861CD7" w14:textId="39D154D8"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Goed kunnen lezen is erg belangrijk. Om te beginnen vinden we het belangrijk dat de kinderen begrijpen wat ze lezen en plezier hebben in het lezen. In alle groepen wordt er daarom veel aandacht aan besteed. In groep 1 en 2 ging het om voorbereidende leesactiviteiten en vanaf groep 3 leerden de kinderen ‘echt’ lezen.</w:t>
      </w:r>
    </w:p>
    <w:p w14:paraId="300D2632"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In groep 3 hebben de kinderen geleerd alle letters te lezen, deze samen te voegen tot woorden en zinnen. Begin groep 4 ligt de nadruk op correct lezen, waarna de leessnelheid wordt verhoogd tot vlot en daarna pas vloeiend lezen. We werken met de methode Estafette. </w:t>
      </w:r>
    </w:p>
    <w:p w14:paraId="037F0796" w14:textId="77777777" w:rsidR="00CF35F5" w:rsidRPr="00CF35F5" w:rsidRDefault="00CF35F5" w:rsidP="00CF35F5">
      <w:pPr>
        <w:pStyle w:val="ListParagraph"/>
        <w:ind w:left="0"/>
        <w:rPr>
          <w:rFonts w:ascii="Segoe UI" w:hAnsi="Segoe UI" w:cs="Segoe UI"/>
          <w:sz w:val="22"/>
          <w:szCs w:val="22"/>
        </w:rPr>
      </w:pPr>
    </w:p>
    <w:p w14:paraId="3B52BA8B"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Doelstellingen:</w:t>
      </w:r>
    </w:p>
    <w:p w14:paraId="6FCB310C"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Correct lezen</w:t>
      </w:r>
    </w:p>
    <w:p w14:paraId="61258F4B"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Het foutloos lezen van woorden, zinnen of teksten. </w:t>
      </w:r>
    </w:p>
    <w:p w14:paraId="78F72CD9"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‘lezen wat er staat’.</w:t>
      </w:r>
    </w:p>
    <w:p w14:paraId="3D8083A8"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Vlot lezen</w:t>
      </w:r>
    </w:p>
    <w:p w14:paraId="0647A392"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Naast het correct lezen moet dit ook nog voldoende vlot verlopen.</w:t>
      </w:r>
    </w:p>
    <w:p w14:paraId="055ABBDC"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Vloeiend lezen</w:t>
      </w:r>
    </w:p>
    <w:p w14:paraId="04E593A8"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Kinderen zijn hiertoe in staat als zij geen moeite meer hebben met ‘correct en vlot lezen’.</w:t>
      </w:r>
    </w:p>
    <w:p w14:paraId="765E585D"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De tekst wordt dan gelezen zonder haperingen en met een goede intonatie.</w:t>
      </w:r>
    </w:p>
    <w:p w14:paraId="1C70DACD"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 Leesplezier </w:t>
      </w:r>
    </w:p>
    <w:p w14:paraId="3086BD6B"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Lezen = leuk </w:t>
      </w:r>
    </w:p>
    <w:p w14:paraId="3C1D8EA2" w14:textId="77777777" w:rsidR="00CF35F5" w:rsidRPr="00CF35F5" w:rsidRDefault="00CF35F5" w:rsidP="00CF35F5">
      <w:pPr>
        <w:pStyle w:val="ListParagraph"/>
        <w:ind w:left="0"/>
        <w:rPr>
          <w:rFonts w:ascii="Segoe UI" w:hAnsi="Segoe UI" w:cs="Segoe UI"/>
          <w:sz w:val="22"/>
          <w:szCs w:val="22"/>
        </w:rPr>
      </w:pPr>
    </w:p>
    <w:p w14:paraId="54F5B1BF"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Differentiatie:</w:t>
      </w:r>
    </w:p>
    <w:p w14:paraId="70B0BE81"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Leesonderwijs op maat!</w:t>
      </w:r>
    </w:p>
    <w:p w14:paraId="47895E10"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De leesprestaties bepalen de aanpak voor iedere leerling afzonderlijk. </w:t>
      </w:r>
    </w:p>
    <w:p w14:paraId="7BEA67BF"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Aanpak 1 voor risicolezers</w:t>
      </w:r>
    </w:p>
    <w:p w14:paraId="6A9B05B7"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Met begeleiding, extra leestijd, meer instructie en leeshuiswerk.</w:t>
      </w:r>
    </w:p>
    <w:p w14:paraId="58373D15"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Aanpak 2 voor methodevolgers</w:t>
      </w:r>
    </w:p>
    <w:p w14:paraId="5A2F3548"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Met een klassikale basisinstructie en zelfstandig werken. </w:t>
      </w:r>
    </w:p>
    <w:p w14:paraId="601BDF26"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Aanpak 3 voor snelle lezers</w:t>
      </w:r>
    </w:p>
    <w:p w14:paraId="284CA666"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Met een minimale instructie, volop zelfstandig werken en veel vrijheid in lezen. </w:t>
      </w:r>
    </w:p>
    <w:p w14:paraId="1F98589F" w14:textId="77777777" w:rsidR="00CF35F5" w:rsidRPr="00CF35F5" w:rsidRDefault="00CF35F5" w:rsidP="00CF35F5">
      <w:pPr>
        <w:pStyle w:val="ListParagraph"/>
        <w:ind w:left="0"/>
        <w:rPr>
          <w:rFonts w:ascii="Segoe UI" w:hAnsi="Segoe UI" w:cs="Segoe UI"/>
          <w:sz w:val="22"/>
          <w:szCs w:val="22"/>
        </w:rPr>
      </w:pPr>
    </w:p>
    <w:p w14:paraId="328C7CC4"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Organisatie 4 lesfasen: </w:t>
      </w:r>
    </w:p>
    <w:p w14:paraId="529B3D19"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De leeslessen zijn opgebouwd uit 4 lesfasen: introductie, instructie, begeleide verwerking en inoefening en afronding</w:t>
      </w:r>
    </w:p>
    <w:p w14:paraId="2883D661"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w:t>
      </w:r>
      <w:r w:rsidRPr="00CF35F5">
        <w:rPr>
          <w:rFonts w:ascii="Segoe UI" w:hAnsi="Segoe UI" w:cs="Segoe UI"/>
          <w:sz w:val="22"/>
          <w:szCs w:val="22"/>
        </w:rPr>
        <w:tab/>
        <w:t xml:space="preserve">Introductie (aanpak 1,2,3) </w:t>
      </w:r>
    </w:p>
    <w:p w14:paraId="64C40919"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lastRenderedPageBreak/>
        <w:t>-</w:t>
      </w:r>
      <w:r w:rsidRPr="00CF35F5">
        <w:rPr>
          <w:rFonts w:ascii="Segoe UI" w:hAnsi="Segoe UI" w:cs="Segoe UI"/>
          <w:sz w:val="22"/>
          <w:szCs w:val="22"/>
        </w:rPr>
        <w:tab/>
        <w:t xml:space="preserve">Instructie (aanpak 1,2) </w:t>
      </w:r>
    </w:p>
    <w:p w14:paraId="4F9DF752"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w:t>
      </w:r>
      <w:r w:rsidRPr="00CF35F5">
        <w:rPr>
          <w:rFonts w:ascii="Segoe UI" w:hAnsi="Segoe UI" w:cs="Segoe UI"/>
          <w:sz w:val="22"/>
          <w:szCs w:val="22"/>
        </w:rPr>
        <w:tab/>
        <w:t xml:space="preserve">Begeleide verwerking en inoefening (aanpak 1) </w:t>
      </w:r>
    </w:p>
    <w:p w14:paraId="7A25EC90"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w:t>
      </w:r>
      <w:r w:rsidRPr="00CF35F5">
        <w:rPr>
          <w:rFonts w:ascii="Segoe UI" w:hAnsi="Segoe UI" w:cs="Segoe UI"/>
          <w:sz w:val="22"/>
          <w:szCs w:val="22"/>
        </w:rPr>
        <w:tab/>
        <w:t xml:space="preserve">Afronding (aanpak 1,2,3) </w:t>
      </w:r>
    </w:p>
    <w:p w14:paraId="1BF1401C"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Elke les begint met een introductie voor alle leerlingen; samen met de hele groep wordt de les ook weer afgesloten. Na de introductie krijgen de betere lezers (aanpak 3) een korte werkinstructie. Zij werken vervolgens zelfstandig verder. De methodevolgers (aanpak 2) en risicolezers (aanpak 1) krijgen de basisinstructie. Deze leerlingen verwerken de opdrachten daarna zelfstandig (zanpak 2) of met de ondersteuning van de leerkracht (zanpak 1). Zo wordt er middels de methode Estafette altijd begeleiding op maat gegeven: intensief als het nodig is, met veel zelfstandig werken als het kan.</w:t>
      </w:r>
    </w:p>
    <w:p w14:paraId="113525F3" w14:textId="77777777" w:rsidR="00CF35F5" w:rsidRPr="00CF35F5" w:rsidRDefault="00CF35F5" w:rsidP="00CF35F5">
      <w:pPr>
        <w:pStyle w:val="ListParagraph"/>
        <w:ind w:left="0"/>
        <w:rPr>
          <w:rFonts w:ascii="Segoe UI" w:hAnsi="Segoe UI" w:cs="Segoe UI"/>
          <w:sz w:val="22"/>
          <w:szCs w:val="22"/>
        </w:rPr>
      </w:pPr>
    </w:p>
    <w:p w14:paraId="3EFDA276"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Toetsing: </w:t>
      </w:r>
    </w:p>
    <w:p w14:paraId="234E51C6"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 xml:space="preserve">Halverwege groep 3 en in groep 4 t/m 8 wordt het leesniveau van de kinderen getoetst a.d.v. Cito DMT en AVI. Op grond van dit leesniveau wordt er gekeken welke kinderen extra leesondersteuning nodig hebben. </w:t>
      </w:r>
    </w:p>
    <w:p w14:paraId="0EA3E8A8"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We toetsen na de herfstvakantie via de toetsen van Estafette.</w:t>
      </w:r>
    </w:p>
    <w:p w14:paraId="412132B3"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We toetsen na de afronding van pakket M4, via de toetsen van Estafette.</w:t>
      </w:r>
    </w:p>
    <w:p w14:paraId="31A2C350" w14:textId="77777777" w:rsidR="00CF35F5" w:rsidRPr="00CF35F5" w:rsidRDefault="00CF35F5" w:rsidP="00CF35F5">
      <w:pPr>
        <w:pStyle w:val="ListParagraph"/>
        <w:ind w:left="0"/>
        <w:rPr>
          <w:rFonts w:ascii="Segoe UI" w:hAnsi="Segoe UI" w:cs="Segoe UI"/>
          <w:sz w:val="22"/>
          <w:szCs w:val="22"/>
        </w:rPr>
      </w:pPr>
    </w:p>
    <w:p w14:paraId="4C2B9613" w14:textId="77777777" w:rsidR="00CF35F5" w:rsidRP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BEGRIJPEND LEZEN</w:t>
      </w:r>
    </w:p>
    <w:p w14:paraId="7D592477" w14:textId="3F2931B7" w:rsidR="00CF35F5" w:rsidRDefault="00CF35F5" w:rsidP="00CF35F5">
      <w:pPr>
        <w:pStyle w:val="ListParagraph"/>
        <w:ind w:left="0"/>
        <w:rPr>
          <w:rFonts w:ascii="Segoe UI" w:hAnsi="Segoe UI" w:cs="Segoe UI"/>
          <w:sz w:val="22"/>
          <w:szCs w:val="22"/>
        </w:rPr>
      </w:pPr>
      <w:r w:rsidRPr="00CF35F5">
        <w:rPr>
          <w:rFonts w:ascii="Segoe UI" w:hAnsi="Segoe UI" w:cs="Segoe UI"/>
          <w:sz w:val="22"/>
          <w:szCs w:val="22"/>
        </w:rPr>
        <w:t>We maken gebruik van verschillende materialen.</w:t>
      </w:r>
    </w:p>
    <w:p w14:paraId="7903AC71" w14:textId="77777777" w:rsidR="0020526D" w:rsidRPr="002B0BCF" w:rsidRDefault="0020526D" w:rsidP="008C5E71">
      <w:pPr>
        <w:pStyle w:val="NoSpacing"/>
      </w:pPr>
    </w:p>
    <w:p w14:paraId="45119EF5" w14:textId="23D55EB2" w:rsidR="0030611B" w:rsidRDefault="00F10287" w:rsidP="0030611B">
      <w:pPr>
        <w:pStyle w:val="Heading1"/>
        <w:rPr>
          <w:rFonts w:ascii="Segoe UI" w:hAnsi="Segoe UI" w:cs="Segoe UI"/>
          <w:b/>
          <w:bCs/>
        </w:rPr>
      </w:pPr>
      <w:r>
        <w:rPr>
          <w:rFonts w:ascii="Segoe UI" w:hAnsi="Segoe UI" w:cs="Segoe UI"/>
          <w:b/>
          <w:bCs/>
        </w:rPr>
        <w:t>zaakvakken</w:t>
      </w:r>
    </w:p>
    <w:p w14:paraId="5428A3C0" w14:textId="77777777" w:rsidR="00C563B2" w:rsidRPr="00C563B2" w:rsidRDefault="00C563B2" w:rsidP="00C563B2">
      <w:pPr>
        <w:pStyle w:val="ListParagraph"/>
        <w:ind w:left="0"/>
        <w:rPr>
          <w:rFonts w:ascii="Segoe UI" w:hAnsi="Segoe UI" w:cs="Segoe UI"/>
          <w:sz w:val="22"/>
          <w:szCs w:val="22"/>
        </w:rPr>
      </w:pPr>
      <w:r w:rsidRPr="00C563B2">
        <w:rPr>
          <w:rFonts w:ascii="Segoe UI" w:hAnsi="Segoe UI" w:cs="Segoe UI"/>
          <w:sz w:val="22"/>
          <w:szCs w:val="22"/>
        </w:rPr>
        <w:t>Methode : ” Naut, Meander en Brandaan” nieuwe versie</w:t>
      </w:r>
    </w:p>
    <w:p w14:paraId="0C87A61C" w14:textId="361EE5E0" w:rsidR="00C128B6" w:rsidRDefault="00C563B2" w:rsidP="00C563B2">
      <w:pPr>
        <w:pStyle w:val="ListParagraph"/>
        <w:ind w:left="0"/>
        <w:rPr>
          <w:rFonts w:ascii="Segoe UI" w:hAnsi="Segoe UI" w:cs="Segoe UI"/>
          <w:sz w:val="22"/>
          <w:szCs w:val="22"/>
        </w:rPr>
      </w:pPr>
      <w:r w:rsidRPr="00C563B2">
        <w:rPr>
          <w:rFonts w:ascii="Segoe UI" w:hAnsi="Segoe UI" w:cs="Segoe UI"/>
          <w:sz w:val="22"/>
          <w:szCs w:val="22"/>
        </w:rPr>
        <w:t>In een “doeboek” voor groep 4, waarin de vakken biologie/natuur/techniek, aardrijkskunde en geschiedenis met elkaar verweven zijn in de vorm van thema’s.</w:t>
      </w:r>
    </w:p>
    <w:p w14:paraId="7898D05C" w14:textId="77777777" w:rsidR="007A60B8" w:rsidRPr="00281074" w:rsidRDefault="007A60B8" w:rsidP="00886895">
      <w:pPr>
        <w:pStyle w:val="ListParagraph"/>
        <w:ind w:left="0"/>
        <w:rPr>
          <w:rFonts w:ascii="Segoe UI" w:hAnsi="Segoe UI" w:cs="Segoe UI"/>
          <w:sz w:val="22"/>
          <w:szCs w:val="22"/>
        </w:rPr>
      </w:pPr>
    </w:p>
    <w:p w14:paraId="190B38D7" w14:textId="6783D1A7" w:rsidR="0064158F" w:rsidRDefault="007A60B8" w:rsidP="00D70391">
      <w:pPr>
        <w:pStyle w:val="Heading1"/>
        <w:rPr>
          <w:rFonts w:ascii="Segoe UI" w:hAnsi="Segoe UI" w:cs="Segoe UI"/>
          <w:b/>
          <w:bCs/>
        </w:rPr>
      </w:pPr>
      <w:r>
        <w:rPr>
          <w:rFonts w:ascii="Segoe UI" w:hAnsi="Segoe UI" w:cs="Segoe UI"/>
          <w:b/>
          <w:bCs/>
        </w:rPr>
        <w:t xml:space="preserve">digitale </w:t>
      </w:r>
      <w:r w:rsidR="005E272D">
        <w:rPr>
          <w:rFonts w:ascii="Segoe UI" w:hAnsi="Segoe UI" w:cs="Segoe UI"/>
          <w:b/>
          <w:bCs/>
        </w:rPr>
        <w:t>vaardigheden</w:t>
      </w:r>
    </w:p>
    <w:p w14:paraId="1EE68FD7" w14:textId="77777777" w:rsidR="00835560" w:rsidRPr="00835560" w:rsidRDefault="00835560" w:rsidP="00835560">
      <w:pPr>
        <w:pStyle w:val="ListParagraph"/>
        <w:ind w:left="0"/>
        <w:rPr>
          <w:rFonts w:ascii="Segoe UI" w:hAnsi="Segoe UI" w:cs="Segoe UI"/>
          <w:sz w:val="22"/>
          <w:szCs w:val="22"/>
        </w:rPr>
      </w:pPr>
      <w:r w:rsidRPr="00835560">
        <w:rPr>
          <w:rFonts w:ascii="Segoe UI" w:hAnsi="Segoe UI" w:cs="Segoe UI"/>
          <w:sz w:val="22"/>
          <w:szCs w:val="22"/>
        </w:rPr>
        <w:t>Computers zullen worden ingezet ter ondersteuning van de diverse vakgebieden.</w:t>
      </w:r>
    </w:p>
    <w:p w14:paraId="70F5D4E6" w14:textId="5B2D36DC" w:rsidR="0020526D" w:rsidRPr="00D12591" w:rsidRDefault="00835560" w:rsidP="00835560">
      <w:pPr>
        <w:pStyle w:val="ListParagraph"/>
        <w:ind w:left="0"/>
        <w:rPr>
          <w:rFonts w:ascii="Segoe UI" w:hAnsi="Segoe UI" w:cs="Segoe UI"/>
          <w:sz w:val="22"/>
          <w:szCs w:val="22"/>
        </w:rPr>
      </w:pPr>
      <w:r w:rsidRPr="00835560">
        <w:rPr>
          <w:rFonts w:ascii="Segoe UI" w:hAnsi="Segoe UI" w:cs="Segoe UI"/>
          <w:sz w:val="22"/>
          <w:szCs w:val="22"/>
        </w:rPr>
        <w:t>Zoals : “Getal en ruimte junior” (rekenen)</w:t>
      </w:r>
      <w:r w:rsidR="00462A33">
        <w:rPr>
          <w:rFonts w:ascii="Segoe UI" w:hAnsi="Segoe UI" w:cs="Segoe UI"/>
          <w:sz w:val="22"/>
          <w:szCs w:val="22"/>
        </w:rPr>
        <w:t xml:space="preserve">, taal en spelling. </w:t>
      </w:r>
    </w:p>
    <w:p w14:paraId="5CD8D117" w14:textId="26375E77" w:rsidR="00AB79B0" w:rsidRDefault="005E272D" w:rsidP="008B4948">
      <w:pPr>
        <w:pStyle w:val="Heading1"/>
        <w:rPr>
          <w:rFonts w:ascii="Segoe UI" w:hAnsi="Segoe UI" w:cs="Segoe UI"/>
          <w:b/>
          <w:bCs/>
        </w:rPr>
      </w:pPr>
      <w:r>
        <w:rPr>
          <w:rFonts w:ascii="Segoe UI" w:hAnsi="Segoe UI" w:cs="Segoe UI"/>
          <w:b/>
          <w:bCs/>
        </w:rPr>
        <w:t>laptops</w:t>
      </w:r>
    </w:p>
    <w:p w14:paraId="48D525C3" w14:textId="071747FC" w:rsidR="006776A5" w:rsidRDefault="006776A5" w:rsidP="006776A5">
      <w:pPr>
        <w:pStyle w:val="NoSpacing"/>
        <w:rPr>
          <w:rFonts w:ascii="Segoe UI" w:hAnsi="Segoe UI" w:cs="Segoe UI"/>
          <w:sz w:val="22"/>
          <w:szCs w:val="22"/>
        </w:rPr>
      </w:pPr>
      <w:r w:rsidRPr="005E272D">
        <w:rPr>
          <w:rFonts w:ascii="Segoe UI" w:hAnsi="Segoe UI" w:cs="Segoe UI"/>
          <w:sz w:val="22"/>
          <w:szCs w:val="22"/>
        </w:rPr>
        <w:t>Laptops zullen worden ingezet ter ondersteuning van de diverse vakgebieden. Gedacht kan worden aan: Oefenen van woordpakketten, rekensommen(automatiseren), begrijpend lezen, woordenschatoefeningen</w:t>
      </w:r>
      <w:r>
        <w:rPr>
          <w:rFonts w:ascii="Segoe UI" w:hAnsi="Segoe UI" w:cs="Segoe UI"/>
          <w:sz w:val="22"/>
          <w:szCs w:val="22"/>
        </w:rPr>
        <w:t>.</w:t>
      </w:r>
    </w:p>
    <w:p w14:paraId="34168A93" w14:textId="77777777" w:rsidR="006776A5" w:rsidRDefault="006776A5" w:rsidP="006776A5">
      <w:pPr>
        <w:pStyle w:val="NoSpacing"/>
        <w:rPr>
          <w:rFonts w:ascii="Segoe UI" w:hAnsi="Segoe UI" w:cs="Segoe UI"/>
          <w:sz w:val="22"/>
          <w:szCs w:val="22"/>
        </w:rPr>
      </w:pPr>
      <w:r>
        <w:rPr>
          <w:rFonts w:ascii="Segoe UI" w:hAnsi="Segoe UI" w:cs="Segoe UI"/>
          <w:sz w:val="22"/>
          <w:szCs w:val="22"/>
        </w:rPr>
        <w:t xml:space="preserve">De kinderen gebruiken hiervoor de laptops van school. </w:t>
      </w:r>
    </w:p>
    <w:p w14:paraId="426730A3" w14:textId="77777777" w:rsidR="005E272D" w:rsidRDefault="005E272D" w:rsidP="002F60D7">
      <w:pPr>
        <w:pStyle w:val="NoSpacing"/>
        <w:rPr>
          <w:rFonts w:ascii="Segoe UI" w:hAnsi="Segoe UI" w:cs="Segoe UI"/>
          <w:sz w:val="22"/>
          <w:szCs w:val="22"/>
        </w:rPr>
      </w:pPr>
    </w:p>
    <w:p w14:paraId="55E526F8" w14:textId="4A36B54F" w:rsidR="00C349D4" w:rsidRDefault="00B54E15" w:rsidP="00C349D4">
      <w:pPr>
        <w:pStyle w:val="Heading1"/>
        <w:rPr>
          <w:rFonts w:ascii="Segoe UI" w:hAnsi="Segoe UI" w:cs="Segoe UI"/>
          <w:b/>
          <w:bCs/>
        </w:rPr>
      </w:pPr>
      <w:r>
        <w:rPr>
          <w:rFonts w:ascii="Segoe UI" w:hAnsi="Segoe UI" w:cs="Segoe UI"/>
          <w:b/>
          <w:bCs/>
        </w:rPr>
        <w:t>kanjertraining</w:t>
      </w:r>
    </w:p>
    <w:p w14:paraId="5D9E88D0" w14:textId="77777777" w:rsidR="00326791" w:rsidRPr="00326791" w:rsidRDefault="00326791" w:rsidP="00727DEE">
      <w:pPr>
        <w:pStyle w:val="ListParagraph"/>
        <w:ind w:left="0"/>
        <w:rPr>
          <w:rFonts w:ascii="Segoe UI" w:hAnsi="Segoe UI" w:cs="Segoe UI"/>
          <w:sz w:val="22"/>
          <w:szCs w:val="22"/>
        </w:rPr>
      </w:pPr>
      <w:r w:rsidRPr="00326791">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w:t>
      </w:r>
    </w:p>
    <w:p w14:paraId="0D6A0C87" w14:textId="1B497F08" w:rsidR="00121A6B" w:rsidRDefault="00326791" w:rsidP="00B54E15">
      <w:pPr>
        <w:pStyle w:val="ListParagraph"/>
        <w:ind w:left="0"/>
        <w:rPr>
          <w:rFonts w:ascii="Segoe UI" w:hAnsi="Segoe UI" w:cs="Segoe UI"/>
          <w:sz w:val="22"/>
          <w:szCs w:val="22"/>
        </w:rPr>
      </w:pPr>
      <w:r w:rsidRPr="00326791">
        <w:rPr>
          <w:rFonts w:ascii="Segoe UI" w:hAnsi="Segoe UI" w:cs="Segoe UI"/>
          <w:sz w:val="22"/>
          <w:szCs w:val="22"/>
        </w:rPr>
        <w:t xml:space="preserve">Tijdens de training wordt er gebruik gemaakt van verschillende </w:t>
      </w:r>
      <w:r w:rsidR="00727DEE">
        <w:rPr>
          <w:rFonts w:ascii="Segoe UI" w:hAnsi="Segoe UI" w:cs="Segoe UI"/>
          <w:sz w:val="22"/>
          <w:szCs w:val="22"/>
        </w:rPr>
        <w:t>petten</w:t>
      </w:r>
      <w:r w:rsidRPr="00326791">
        <w:rPr>
          <w:rFonts w:ascii="Segoe UI" w:hAnsi="Segoe UI" w:cs="Segoe UI"/>
          <w:sz w:val="22"/>
          <w:szCs w:val="22"/>
        </w:rPr>
        <w:t xml:space="preserve">. </w:t>
      </w:r>
    </w:p>
    <w:p w14:paraId="36781002" w14:textId="70618676" w:rsidR="003852DA" w:rsidRDefault="002246E2" w:rsidP="003852DA">
      <w:pPr>
        <w:pStyle w:val="Heading1"/>
        <w:rPr>
          <w:rFonts w:ascii="Segoe UI" w:hAnsi="Segoe UI" w:cs="Segoe UI"/>
          <w:b/>
          <w:bCs/>
        </w:rPr>
      </w:pPr>
      <w:r>
        <w:rPr>
          <w:rFonts w:ascii="Segoe UI" w:hAnsi="Segoe UI" w:cs="Segoe UI"/>
          <w:b/>
          <w:bCs/>
        </w:rPr>
        <w:t>gym</w:t>
      </w:r>
    </w:p>
    <w:p w14:paraId="7471D176" w14:textId="078B79F3" w:rsidR="00B215AD" w:rsidRDefault="00B215AD" w:rsidP="00B215AD">
      <w:pPr>
        <w:pStyle w:val="NoSpacing"/>
        <w:rPr>
          <w:rFonts w:ascii="Segoe UI" w:hAnsi="Segoe UI" w:cs="Segoe UI"/>
          <w:sz w:val="22"/>
          <w:szCs w:val="22"/>
        </w:rPr>
      </w:pPr>
      <w:r w:rsidRPr="002246E2">
        <w:rPr>
          <w:rFonts w:ascii="Segoe UI" w:hAnsi="Segoe UI" w:cs="Segoe UI"/>
          <w:sz w:val="22"/>
          <w:szCs w:val="22"/>
        </w:rPr>
        <w:t xml:space="preserve">Iedere </w:t>
      </w:r>
      <w:r w:rsidR="009D09FC">
        <w:rPr>
          <w:rFonts w:ascii="Segoe UI" w:hAnsi="Segoe UI" w:cs="Segoe UI"/>
          <w:sz w:val="22"/>
          <w:szCs w:val="22"/>
        </w:rPr>
        <w:t>vrijdagochtend</w:t>
      </w:r>
      <w:r w:rsidRPr="002246E2">
        <w:rPr>
          <w:rFonts w:ascii="Segoe UI" w:hAnsi="Segoe UI" w:cs="Segoe UI"/>
          <w:sz w:val="22"/>
          <w:szCs w:val="22"/>
        </w:rPr>
        <w:t xml:space="preserve"> is er gymles in het Socio project. </w:t>
      </w:r>
      <w:r>
        <w:rPr>
          <w:rFonts w:ascii="Segoe UI" w:hAnsi="Segoe UI" w:cs="Segoe UI"/>
          <w:sz w:val="22"/>
          <w:szCs w:val="22"/>
        </w:rPr>
        <w:t>Deze worden door onze vakdocent meester Rick Meens.</w:t>
      </w:r>
    </w:p>
    <w:p w14:paraId="4D7D9D6B" w14:textId="77777777" w:rsidR="00B215AD" w:rsidRDefault="00B215AD" w:rsidP="00B215AD">
      <w:pPr>
        <w:pStyle w:val="NoSpacing"/>
        <w:rPr>
          <w:rFonts w:ascii="Segoe UI" w:hAnsi="Segoe UI" w:cs="Segoe UI"/>
          <w:sz w:val="22"/>
          <w:szCs w:val="22"/>
        </w:rPr>
      </w:pPr>
      <w:r w:rsidRPr="002246E2">
        <w:rPr>
          <w:rFonts w:ascii="Segoe UI" w:hAnsi="Segoe UI" w:cs="Segoe UI"/>
          <w:sz w:val="22"/>
          <w:szCs w:val="22"/>
        </w:rPr>
        <w:t xml:space="preserve">Kinderen die geen gymspullen bij zich hebben of om welke reden dan ook, kunnen niet meedoen en blijven op school en krijgen dan werk. </w:t>
      </w:r>
    </w:p>
    <w:p w14:paraId="670CEDF5" w14:textId="77777777" w:rsidR="00B215AD" w:rsidRDefault="00B215AD" w:rsidP="00B215AD">
      <w:pPr>
        <w:pStyle w:val="NoSpacing"/>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Pr>
          <w:rFonts w:ascii="Segoe UI" w:hAnsi="Segoe UI" w:cs="Segoe UI"/>
          <w:sz w:val="22"/>
          <w:szCs w:val="22"/>
        </w:rPr>
        <w:t xml:space="preserve">nodig of stuur even een mail naar de leerkracht. </w:t>
      </w:r>
    </w:p>
    <w:p w14:paraId="765E5173" w14:textId="77777777" w:rsidR="002C263A" w:rsidRPr="003852DA" w:rsidRDefault="002C263A" w:rsidP="002C263A">
      <w:pPr>
        <w:pStyle w:val="NoSpacing"/>
        <w:rPr>
          <w:rFonts w:ascii="Segoe UI" w:hAnsi="Segoe UI" w:cs="Segoe UI"/>
          <w:sz w:val="22"/>
          <w:szCs w:val="22"/>
        </w:rPr>
      </w:pPr>
    </w:p>
    <w:p w14:paraId="51C20499" w14:textId="6948DF83" w:rsidR="004F624A" w:rsidRPr="00B73903" w:rsidRDefault="002C263A" w:rsidP="004F624A">
      <w:pPr>
        <w:pStyle w:val="Heading1"/>
        <w:rPr>
          <w:rFonts w:ascii="Segoe UI" w:hAnsi="Segoe UI" w:cs="Segoe UI"/>
          <w:b/>
          <w:bCs/>
        </w:rPr>
      </w:pPr>
      <w:r>
        <w:rPr>
          <w:rFonts w:ascii="Segoe UI" w:hAnsi="Segoe UI" w:cs="Segoe UI"/>
          <w:b/>
          <w:bCs/>
        </w:rPr>
        <w:t>muziek</w:t>
      </w:r>
    </w:p>
    <w:p w14:paraId="75C12188" w14:textId="5F41D804" w:rsidR="00DF19DC" w:rsidRDefault="00101529" w:rsidP="6A565FFF">
      <w:pPr>
        <w:rPr>
          <w:rFonts w:ascii="Segoe UI" w:hAnsi="Segoe UI" w:cs="Segoe UI"/>
          <w:sz w:val="22"/>
          <w:szCs w:val="22"/>
        </w:rPr>
      </w:pPr>
      <w:r>
        <w:rPr>
          <w:rFonts w:ascii="Segoe UI" w:hAnsi="Segoe UI" w:cs="Segoe UI"/>
          <w:sz w:val="22"/>
          <w:szCs w:val="22"/>
        </w:rPr>
        <w:t xml:space="preserve">Elke </w:t>
      </w:r>
      <w:r>
        <w:rPr>
          <w:rFonts w:ascii="Segoe UI" w:hAnsi="Segoe UI" w:cs="Segoe UI"/>
          <w:sz w:val="22"/>
          <w:szCs w:val="22"/>
        </w:rPr>
        <w:t>maandagmiddag</w:t>
      </w:r>
      <w:r>
        <w:rPr>
          <w:rFonts w:ascii="Segoe UI" w:hAnsi="Segoe UI" w:cs="Segoe UI"/>
          <w:sz w:val="22"/>
          <w:szCs w:val="22"/>
        </w:rPr>
        <w:t xml:space="preserve"> </w:t>
      </w:r>
      <w:r>
        <w:rPr>
          <w:rFonts w:ascii="Segoe UI" w:hAnsi="Segoe UI" w:cs="Segoe UI"/>
          <w:sz w:val="22"/>
          <w:szCs w:val="22"/>
        </w:rPr>
        <w:t>eindigen</w:t>
      </w:r>
      <w:r>
        <w:rPr>
          <w:rFonts w:ascii="Segoe UI" w:hAnsi="Segoe UI" w:cs="Segoe UI"/>
          <w:sz w:val="22"/>
          <w:szCs w:val="22"/>
        </w:rPr>
        <w:t xml:space="preserve"> we de dag met muziek gegeven door de vakdocent van het SMK.</w:t>
      </w:r>
    </w:p>
    <w:p w14:paraId="5A5CFF81" w14:textId="1B2B3D53" w:rsidR="00E401E1" w:rsidRDefault="00BF03EC" w:rsidP="00CF0C91">
      <w:pPr>
        <w:pStyle w:val="Heading1"/>
        <w:rPr>
          <w:rFonts w:ascii="Segoe UI" w:hAnsi="Segoe UI" w:cs="Segoe UI"/>
          <w:b/>
          <w:bCs/>
        </w:rPr>
      </w:pPr>
      <w:r>
        <w:rPr>
          <w:rFonts w:ascii="Segoe UI" w:hAnsi="Segoe UI" w:cs="Segoe UI"/>
          <w:b/>
          <w:bCs/>
        </w:rPr>
        <w:t>cultuuronderwijs</w:t>
      </w:r>
    </w:p>
    <w:p w14:paraId="0153BC28" w14:textId="77777777" w:rsidR="0042345D" w:rsidRPr="00BF03EC" w:rsidRDefault="0042345D" w:rsidP="0042345D">
      <w:pPr>
        <w:pStyle w:val="NoSpacing"/>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0465F58B" w14:textId="77777777" w:rsidR="0042345D" w:rsidRPr="00BF03EC" w:rsidRDefault="0042345D" w:rsidP="0042345D">
      <w:pPr>
        <w:pStyle w:val="NoSpacing"/>
        <w:numPr>
          <w:ilvl w:val="0"/>
          <w:numId w:val="8"/>
        </w:numPr>
        <w:rPr>
          <w:rFonts w:ascii="Segoe UI" w:hAnsi="Segoe UI" w:cs="Segoe UI"/>
          <w:sz w:val="22"/>
          <w:szCs w:val="22"/>
        </w:rPr>
      </w:pPr>
      <w:r w:rsidRPr="00BF03EC">
        <w:rPr>
          <w:rFonts w:ascii="Segoe UI" w:hAnsi="Segoe UI" w:cs="Segoe UI"/>
          <w:sz w:val="22"/>
          <w:szCs w:val="22"/>
        </w:rPr>
        <w:t>De leerlingen leren beelden, muziek, taal en beweging te gebruiken, om er gevoelens en ervaringen mee uit te drukken en om er mee te communiceren. </w:t>
      </w:r>
    </w:p>
    <w:p w14:paraId="56899303" w14:textId="77777777" w:rsidR="0042345D" w:rsidRPr="00BF03EC" w:rsidRDefault="0042345D" w:rsidP="0042345D">
      <w:pPr>
        <w:pStyle w:val="NoSpacing"/>
        <w:numPr>
          <w:ilvl w:val="0"/>
          <w:numId w:val="8"/>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76D9C44B" w14:textId="77777777" w:rsidR="0042345D" w:rsidRPr="00BF03EC" w:rsidRDefault="0042345D" w:rsidP="0042345D">
      <w:pPr>
        <w:pStyle w:val="NoSpacing"/>
        <w:numPr>
          <w:ilvl w:val="0"/>
          <w:numId w:val="8"/>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1B4C68E9" w14:textId="77777777" w:rsidR="0042345D" w:rsidRDefault="0042345D" w:rsidP="0042345D">
      <w:pPr>
        <w:pStyle w:val="NoSpacing"/>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Pr>
          <w:rFonts w:ascii="Segoe UI" w:hAnsi="Segoe UI" w:cs="Segoe UI"/>
          <w:sz w:val="22"/>
          <w:szCs w:val="22"/>
        </w:rPr>
        <w:t xml:space="preserve">. </w:t>
      </w:r>
    </w:p>
    <w:p w14:paraId="5D616944" w14:textId="77777777" w:rsidR="0042345D" w:rsidRDefault="0042345D" w:rsidP="0042345D">
      <w:pPr>
        <w:pStyle w:val="NoSpacing"/>
        <w:rPr>
          <w:rFonts w:ascii="Segoe UI" w:hAnsi="Segoe UI" w:cs="Segoe UI"/>
          <w:sz w:val="22"/>
          <w:szCs w:val="22"/>
        </w:rPr>
      </w:pPr>
      <w:r>
        <w:rPr>
          <w:rFonts w:ascii="Segoe UI" w:hAnsi="Segoe UI" w:cs="Segoe UI"/>
          <w:sz w:val="22"/>
          <w:szCs w:val="22"/>
        </w:rPr>
        <w:t>Vanaf dit schooljaar</w:t>
      </w:r>
      <w:r w:rsidRPr="00B5102A">
        <w:rPr>
          <w:rFonts w:ascii="Aptos" w:eastAsia="Times New Roman" w:hAnsi="Aptos" w:cs="Segoe UI"/>
          <w:sz w:val="22"/>
          <w:szCs w:val="22"/>
        </w:rPr>
        <w:t xml:space="preserve"> </w:t>
      </w:r>
      <w:r w:rsidRPr="00B5102A">
        <w:rPr>
          <w:rFonts w:ascii="Segoe UI" w:hAnsi="Segoe UI" w:cs="Segoe UI"/>
          <w:sz w:val="22"/>
          <w:szCs w:val="22"/>
        </w:rPr>
        <w:t xml:space="preserve">komt </w:t>
      </w:r>
      <w:r>
        <w:rPr>
          <w:rFonts w:ascii="Segoe UI" w:hAnsi="Segoe UI" w:cs="Segoe UI"/>
          <w:sz w:val="22"/>
          <w:szCs w:val="22"/>
        </w:rPr>
        <w:t xml:space="preserve">er </w:t>
      </w:r>
      <w:r w:rsidRPr="00B5102A">
        <w:rPr>
          <w:rFonts w:ascii="Segoe UI" w:hAnsi="Segoe UI" w:cs="Segoe UI"/>
          <w:sz w:val="22"/>
          <w:szCs w:val="22"/>
        </w:rPr>
        <w:t>binnen de hele school een vast moment voor de groepen 1 t/m 8 voor cultuuronderwijs. Dit is op vrijdagochtend van 10.30 uur tot 12.00 uur (om de week</w:t>
      </w:r>
      <w:r>
        <w:rPr>
          <w:rFonts w:ascii="Segoe UI" w:hAnsi="Segoe UI" w:cs="Segoe UI"/>
          <w:sz w:val="22"/>
          <w:szCs w:val="22"/>
        </w:rPr>
        <w:t>).</w:t>
      </w:r>
    </w:p>
    <w:p w14:paraId="7D103F80" w14:textId="77777777" w:rsidR="0042345D" w:rsidRPr="00BF03EC" w:rsidRDefault="0042345D" w:rsidP="0042345D">
      <w:pPr>
        <w:pStyle w:val="NoSpacing"/>
        <w:rPr>
          <w:rFonts w:ascii="Segoe UI" w:hAnsi="Segoe UI" w:cs="Segoe UI"/>
          <w:sz w:val="22"/>
          <w:szCs w:val="22"/>
        </w:rPr>
      </w:pPr>
      <w:r>
        <w:rPr>
          <w:rFonts w:ascii="Segoe UI" w:hAnsi="Segoe UI" w:cs="Segoe UI"/>
          <w:sz w:val="22"/>
          <w:szCs w:val="22"/>
        </w:rPr>
        <w:t>De lessen worden door de leerkrachten gegeven, vakdocenten of we zullen de deur uit gaan en een uitstapje maken.</w:t>
      </w:r>
    </w:p>
    <w:p w14:paraId="467830C4" w14:textId="77777777" w:rsidR="005E06C5" w:rsidRDefault="005E06C5" w:rsidP="005E06C5">
      <w:pPr>
        <w:pStyle w:val="NoSpacing"/>
        <w:rPr>
          <w:rFonts w:ascii="Segoe UI" w:hAnsi="Segoe UI" w:cs="Segoe UI"/>
          <w:sz w:val="22"/>
          <w:szCs w:val="22"/>
        </w:rPr>
      </w:pPr>
    </w:p>
    <w:p w14:paraId="0BF3B004" w14:textId="77777777" w:rsidR="005E06C5" w:rsidRPr="00372B5B" w:rsidRDefault="005E06C5" w:rsidP="005E06C5">
      <w:pPr>
        <w:pStyle w:val="Heading1"/>
        <w:rPr>
          <w:rFonts w:ascii="Segoe UI" w:hAnsi="Segoe UI" w:cs="Segoe UI"/>
          <w:b/>
          <w:bCs/>
        </w:rPr>
      </w:pPr>
      <w:r w:rsidRPr="00372B5B">
        <w:rPr>
          <w:rFonts w:ascii="Segoe UI" w:hAnsi="Segoe UI" w:cs="Segoe UI"/>
          <w:b/>
          <w:bCs/>
        </w:rPr>
        <w:lastRenderedPageBreak/>
        <w:t>burgerschap</w:t>
      </w:r>
    </w:p>
    <w:p w14:paraId="55684C11" w14:textId="77777777" w:rsidR="00E465E5" w:rsidRPr="00372B5B" w:rsidRDefault="00E465E5" w:rsidP="00E465E5">
      <w:pPr>
        <w:pStyle w:val="NoSpacing"/>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p w14:paraId="3429E663" w14:textId="77777777" w:rsidR="005E06C5" w:rsidRPr="00D12591" w:rsidRDefault="005E06C5" w:rsidP="00352EA6">
      <w:pPr>
        <w:pStyle w:val="NoSpacing"/>
      </w:pPr>
    </w:p>
    <w:sectPr w:rsidR="005E06C5" w:rsidRPr="00D12591">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7976" w14:textId="77777777" w:rsidR="00FF6853" w:rsidRDefault="00FF6853">
      <w:pPr>
        <w:spacing w:after="0" w:line="240" w:lineRule="auto"/>
      </w:pPr>
      <w:r>
        <w:separator/>
      </w:r>
    </w:p>
  </w:endnote>
  <w:endnote w:type="continuationSeparator" w:id="0">
    <w:p w14:paraId="0BB41E6E" w14:textId="77777777" w:rsidR="00FF6853" w:rsidRDefault="00FF6853">
      <w:pPr>
        <w:spacing w:after="0" w:line="240" w:lineRule="auto"/>
      </w:pPr>
      <w:r>
        <w:continuationSeparator/>
      </w:r>
    </w:p>
  </w:endnote>
  <w:endnote w:type="continuationNotice" w:id="1">
    <w:p w14:paraId="550149D8" w14:textId="77777777" w:rsidR="00FF6853" w:rsidRDefault="00FF68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Footer"/>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5E4B451E" w:rsidR="00C30E0B" w:rsidRDefault="00E465E5">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F86FA2">
                                <w:rPr>
                                  <w:rFonts w:asciiTheme="majorHAnsi" w:eastAsiaTheme="majorEastAsia" w:hAnsiTheme="majorHAnsi" w:cstheme="majorBidi"/>
                                </w:rPr>
                                <w:t>JAARPLAN 4B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5E4B451E" w:rsidR="00C30E0B" w:rsidRDefault="00E465E5">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F86FA2">
                          <w:rPr>
                            <w:rFonts w:asciiTheme="majorHAnsi" w:eastAsiaTheme="majorEastAsia" w:hAnsiTheme="majorHAnsi" w:cstheme="majorBidi"/>
                          </w:rPr>
                          <w:t>JAARPLAN 4B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92CA51C"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1B92D22F" w:rsidR="00C30E0B" w:rsidRDefault="00E465E5">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F86FA2">
                                <w:rPr>
                                  <w:rFonts w:asciiTheme="majorHAnsi" w:eastAsiaTheme="majorEastAsia" w:hAnsiTheme="majorHAnsi" w:cstheme="majorBidi"/>
                                </w:rPr>
                                <w:t>JAARPLAN 4B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1B92D22F" w:rsidR="00C30E0B" w:rsidRDefault="00E465E5">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F86FA2">
                          <w:rPr>
                            <w:rFonts w:asciiTheme="majorHAnsi" w:eastAsiaTheme="majorEastAsia" w:hAnsiTheme="majorHAnsi" w:cstheme="majorBidi"/>
                          </w:rPr>
                          <w:t>JAARPLAN 4B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F87C4CA"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7E65" w14:textId="77777777" w:rsidR="00FF6853" w:rsidRDefault="00FF6853">
      <w:pPr>
        <w:spacing w:after="0" w:line="240" w:lineRule="auto"/>
      </w:pPr>
      <w:r>
        <w:separator/>
      </w:r>
    </w:p>
  </w:footnote>
  <w:footnote w:type="continuationSeparator" w:id="0">
    <w:p w14:paraId="0A76E0D0" w14:textId="77777777" w:rsidR="00FF6853" w:rsidRDefault="00FF6853">
      <w:pPr>
        <w:spacing w:after="0" w:line="240" w:lineRule="auto"/>
      </w:pPr>
      <w:r>
        <w:continuationSeparator/>
      </w:r>
    </w:p>
  </w:footnote>
  <w:footnote w:type="continuationNotice" w:id="1">
    <w:p w14:paraId="1948334D" w14:textId="77777777" w:rsidR="00FF6853" w:rsidRDefault="00FF6853">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729928" w:themeColor="accent1" w:themeShade="BF"/>
      </w:rPr>
    </w:lvl>
  </w:abstractNum>
  <w:abstractNum w:abstractNumId="5" w15:restartNumberingAfterBreak="0">
    <w:nsid w:val="46DB7A48"/>
    <w:multiLevelType w:val="hybridMultilevel"/>
    <w:tmpl w:val="D1AA0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6"/>
  </w:num>
  <w:num w:numId="7" w16cid:durableId="532545797">
    <w:abstractNumId w:val="5"/>
  </w:num>
  <w:num w:numId="8" w16cid:durableId="103746243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477CB"/>
    <w:rsid w:val="00055A71"/>
    <w:rsid w:val="000560F3"/>
    <w:rsid w:val="00067B91"/>
    <w:rsid w:val="000706C8"/>
    <w:rsid w:val="00070E63"/>
    <w:rsid w:val="00077A03"/>
    <w:rsid w:val="00095731"/>
    <w:rsid w:val="000A3B43"/>
    <w:rsid w:val="000C4CDE"/>
    <w:rsid w:val="000D2A11"/>
    <w:rsid w:val="000E31F2"/>
    <w:rsid w:val="000E6CB1"/>
    <w:rsid w:val="000E7E5E"/>
    <w:rsid w:val="000F1FC7"/>
    <w:rsid w:val="000F3DEE"/>
    <w:rsid w:val="000F6BDF"/>
    <w:rsid w:val="000F7850"/>
    <w:rsid w:val="00101529"/>
    <w:rsid w:val="00101AB0"/>
    <w:rsid w:val="001179B0"/>
    <w:rsid w:val="00121A6B"/>
    <w:rsid w:val="00135623"/>
    <w:rsid w:val="00146CEB"/>
    <w:rsid w:val="00151B64"/>
    <w:rsid w:val="00152E5B"/>
    <w:rsid w:val="00155AFA"/>
    <w:rsid w:val="001562C6"/>
    <w:rsid w:val="0016009F"/>
    <w:rsid w:val="00162262"/>
    <w:rsid w:val="00165C9E"/>
    <w:rsid w:val="001743E4"/>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20526D"/>
    <w:rsid w:val="002069E7"/>
    <w:rsid w:val="00214BD8"/>
    <w:rsid w:val="00215C24"/>
    <w:rsid w:val="0022191E"/>
    <w:rsid w:val="00221F79"/>
    <w:rsid w:val="002241F2"/>
    <w:rsid w:val="002246E2"/>
    <w:rsid w:val="002275F7"/>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777B"/>
    <w:rsid w:val="002A7FE0"/>
    <w:rsid w:val="002B0BCF"/>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26791"/>
    <w:rsid w:val="00332014"/>
    <w:rsid w:val="00340296"/>
    <w:rsid w:val="00347D8A"/>
    <w:rsid w:val="00352EA6"/>
    <w:rsid w:val="00371C9C"/>
    <w:rsid w:val="00375996"/>
    <w:rsid w:val="003852DA"/>
    <w:rsid w:val="00385EC1"/>
    <w:rsid w:val="00390882"/>
    <w:rsid w:val="00390ABA"/>
    <w:rsid w:val="003A2F3E"/>
    <w:rsid w:val="003B2121"/>
    <w:rsid w:val="003B7DD4"/>
    <w:rsid w:val="003B7F10"/>
    <w:rsid w:val="003C3A90"/>
    <w:rsid w:val="003C46C1"/>
    <w:rsid w:val="003C6EB6"/>
    <w:rsid w:val="003C6F01"/>
    <w:rsid w:val="003D1347"/>
    <w:rsid w:val="003D13A0"/>
    <w:rsid w:val="003D776E"/>
    <w:rsid w:val="003E3381"/>
    <w:rsid w:val="003E522D"/>
    <w:rsid w:val="003E7F11"/>
    <w:rsid w:val="003F378E"/>
    <w:rsid w:val="004067D5"/>
    <w:rsid w:val="0042345D"/>
    <w:rsid w:val="004253CC"/>
    <w:rsid w:val="00426A31"/>
    <w:rsid w:val="00430325"/>
    <w:rsid w:val="00437790"/>
    <w:rsid w:val="00437E33"/>
    <w:rsid w:val="004466F9"/>
    <w:rsid w:val="00447A51"/>
    <w:rsid w:val="00450F2E"/>
    <w:rsid w:val="00455316"/>
    <w:rsid w:val="00462795"/>
    <w:rsid w:val="00462A33"/>
    <w:rsid w:val="00473836"/>
    <w:rsid w:val="00473E2B"/>
    <w:rsid w:val="00473F1C"/>
    <w:rsid w:val="004749D9"/>
    <w:rsid w:val="00477BB9"/>
    <w:rsid w:val="00481273"/>
    <w:rsid w:val="00482E87"/>
    <w:rsid w:val="0048767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3A7B"/>
    <w:rsid w:val="00654B07"/>
    <w:rsid w:val="0065536D"/>
    <w:rsid w:val="00657384"/>
    <w:rsid w:val="00663D14"/>
    <w:rsid w:val="006714A3"/>
    <w:rsid w:val="00673E77"/>
    <w:rsid w:val="006767B8"/>
    <w:rsid w:val="006776A5"/>
    <w:rsid w:val="00680897"/>
    <w:rsid w:val="00681448"/>
    <w:rsid w:val="00681C9D"/>
    <w:rsid w:val="00683451"/>
    <w:rsid w:val="006954D9"/>
    <w:rsid w:val="00697002"/>
    <w:rsid w:val="006A48A5"/>
    <w:rsid w:val="006B46A7"/>
    <w:rsid w:val="006B740D"/>
    <w:rsid w:val="006C0E33"/>
    <w:rsid w:val="006D2182"/>
    <w:rsid w:val="006D342F"/>
    <w:rsid w:val="006D47C3"/>
    <w:rsid w:val="006D7AA7"/>
    <w:rsid w:val="006E1ABC"/>
    <w:rsid w:val="006E513A"/>
    <w:rsid w:val="006F17EC"/>
    <w:rsid w:val="006F193D"/>
    <w:rsid w:val="006F1CB8"/>
    <w:rsid w:val="00704012"/>
    <w:rsid w:val="00704465"/>
    <w:rsid w:val="00705B07"/>
    <w:rsid w:val="007155A7"/>
    <w:rsid w:val="00717EC5"/>
    <w:rsid w:val="007213AE"/>
    <w:rsid w:val="00727DEE"/>
    <w:rsid w:val="00737B25"/>
    <w:rsid w:val="007524C9"/>
    <w:rsid w:val="00760195"/>
    <w:rsid w:val="0076440A"/>
    <w:rsid w:val="007827A0"/>
    <w:rsid w:val="00783987"/>
    <w:rsid w:val="00786405"/>
    <w:rsid w:val="00787314"/>
    <w:rsid w:val="007A5F11"/>
    <w:rsid w:val="007A60B8"/>
    <w:rsid w:val="007B581B"/>
    <w:rsid w:val="007C7645"/>
    <w:rsid w:val="007D32E6"/>
    <w:rsid w:val="007D6C0D"/>
    <w:rsid w:val="007F604B"/>
    <w:rsid w:val="007F625B"/>
    <w:rsid w:val="0080162B"/>
    <w:rsid w:val="0080575F"/>
    <w:rsid w:val="00811876"/>
    <w:rsid w:val="0081250D"/>
    <w:rsid w:val="0083183C"/>
    <w:rsid w:val="00833367"/>
    <w:rsid w:val="008333DD"/>
    <w:rsid w:val="00835560"/>
    <w:rsid w:val="00841173"/>
    <w:rsid w:val="00844927"/>
    <w:rsid w:val="00857B3D"/>
    <w:rsid w:val="00864E58"/>
    <w:rsid w:val="00865739"/>
    <w:rsid w:val="00882FF4"/>
    <w:rsid w:val="00886895"/>
    <w:rsid w:val="008911BA"/>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7C1E"/>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09FC"/>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1A2D"/>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215AD"/>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D4B1F"/>
    <w:rsid w:val="00BD6902"/>
    <w:rsid w:val="00BE092F"/>
    <w:rsid w:val="00BE40A0"/>
    <w:rsid w:val="00BE787D"/>
    <w:rsid w:val="00BF03EC"/>
    <w:rsid w:val="00BF39C5"/>
    <w:rsid w:val="00C05E36"/>
    <w:rsid w:val="00C062A4"/>
    <w:rsid w:val="00C06676"/>
    <w:rsid w:val="00C1055F"/>
    <w:rsid w:val="00C12455"/>
    <w:rsid w:val="00C128B6"/>
    <w:rsid w:val="00C134F8"/>
    <w:rsid w:val="00C16C33"/>
    <w:rsid w:val="00C30E0B"/>
    <w:rsid w:val="00C33662"/>
    <w:rsid w:val="00C349D4"/>
    <w:rsid w:val="00C436E9"/>
    <w:rsid w:val="00C44806"/>
    <w:rsid w:val="00C461C6"/>
    <w:rsid w:val="00C50B58"/>
    <w:rsid w:val="00C563B2"/>
    <w:rsid w:val="00C62C84"/>
    <w:rsid w:val="00C66736"/>
    <w:rsid w:val="00C71EBA"/>
    <w:rsid w:val="00C76522"/>
    <w:rsid w:val="00C813A4"/>
    <w:rsid w:val="00C830DC"/>
    <w:rsid w:val="00C832D0"/>
    <w:rsid w:val="00C833CB"/>
    <w:rsid w:val="00C917E0"/>
    <w:rsid w:val="00C95961"/>
    <w:rsid w:val="00CB0746"/>
    <w:rsid w:val="00CB4C0B"/>
    <w:rsid w:val="00CB76B5"/>
    <w:rsid w:val="00CC27D4"/>
    <w:rsid w:val="00CC3A22"/>
    <w:rsid w:val="00CC5027"/>
    <w:rsid w:val="00CD0953"/>
    <w:rsid w:val="00CD4A24"/>
    <w:rsid w:val="00CD5FB3"/>
    <w:rsid w:val="00CE7C44"/>
    <w:rsid w:val="00CF0C91"/>
    <w:rsid w:val="00CF35F5"/>
    <w:rsid w:val="00CF658A"/>
    <w:rsid w:val="00D01CA5"/>
    <w:rsid w:val="00D0390A"/>
    <w:rsid w:val="00D12591"/>
    <w:rsid w:val="00D206E8"/>
    <w:rsid w:val="00D211C1"/>
    <w:rsid w:val="00D22712"/>
    <w:rsid w:val="00D2296D"/>
    <w:rsid w:val="00D23561"/>
    <w:rsid w:val="00D468ED"/>
    <w:rsid w:val="00D46DAF"/>
    <w:rsid w:val="00D46F28"/>
    <w:rsid w:val="00D476BB"/>
    <w:rsid w:val="00D5002D"/>
    <w:rsid w:val="00D544D2"/>
    <w:rsid w:val="00D55DA7"/>
    <w:rsid w:val="00D61D53"/>
    <w:rsid w:val="00D62089"/>
    <w:rsid w:val="00D6328D"/>
    <w:rsid w:val="00D6349B"/>
    <w:rsid w:val="00D70391"/>
    <w:rsid w:val="00D72628"/>
    <w:rsid w:val="00D75DF2"/>
    <w:rsid w:val="00D840BF"/>
    <w:rsid w:val="00DA2381"/>
    <w:rsid w:val="00DA3A1E"/>
    <w:rsid w:val="00DB4A9A"/>
    <w:rsid w:val="00DB6287"/>
    <w:rsid w:val="00DB68B4"/>
    <w:rsid w:val="00DC2B79"/>
    <w:rsid w:val="00DC7728"/>
    <w:rsid w:val="00DD4EF3"/>
    <w:rsid w:val="00DD73ED"/>
    <w:rsid w:val="00DD74EE"/>
    <w:rsid w:val="00DF0A41"/>
    <w:rsid w:val="00DF19DC"/>
    <w:rsid w:val="00E03BCA"/>
    <w:rsid w:val="00E04792"/>
    <w:rsid w:val="00E132C3"/>
    <w:rsid w:val="00E17ACA"/>
    <w:rsid w:val="00E248EC"/>
    <w:rsid w:val="00E25BD2"/>
    <w:rsid w:val="00E324BC"/>
    <w:rsid w:val="00E32521"/>
    <w:rsid w:val="00E401E1"/>
    <w:rsid w:val="00E41426"/>
    <w:rsid w:val="00E44F82"/>
    <w:rsid w:val="00E4531E"/>
    <w:rsid w:val="00E465E5"/>
    <w:rsid w:val="00E50454"/>
    <w:rsid w:val="00E54579"/>
    <w:rsid w:val="00E57D04"/>
    <w:rsid w:val="00E62DBE"/>
    <w:rsid w:val="00E64630"/>
    <w:rsid w:val="00E74630"/>
    <w:rsid w:val="00E746F3"/>
    <w:rsid w:val="00E7C082"/>
    <w:rsid w:val="00EA0A3D"/>
    <w:rsid w:val="00EA3397"/>
    <w:rsid w:val="00EA5D0D"/>
    <w:rsid w:val="00EA5F24"/>
    <w:rsid w:val="00EA707B"/>
    <w:rsid w:val="00EB0A31"/>
    <w:rsid w:val="00EB3863"/>
    <w:rsid w:val="00EB7E33"/>
    <w:rsid w:val="00ED4621"/>
    <w:rsid w:val="00EE1350"/>
    <w:rsid w:val="00EE4A72"/>
    <w:rsid w:val="00EE736F"/>
    <w:rsid w:val="00EF1E6B"/>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86FA2"/>
    <w:rsid w:val="00F900A7"/>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26"/>
  </w:style>
  <w:style w:type="paragraph" w:styleId="Heading1">
    <w:name w:val="heading 1"/>
    <w:basedOn w:val="Normal"/>
    <w:next w:val="Normal"/>
    <w:link w:val="Heading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unhideWhenUsed/>
    <w:qFormat/>
    <w:rsid w:val="00E41426"/>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unhideWhenUsed/>
    <w:qFormat/>
    <w:rsid w:val="00E4142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E4142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26"/>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rsid w:val="00E41426"/>
    <w:rPr>
      <w:caps/>
      <w:spacing w:val="15"/>
      <w:shd w:val="clear" w:color="auto" w:fill="EAF4D7" w:themeFill="accent1" w:themeFillTint="33"/>
    </w:rPr>
  </w:style>
  <w:style w:type="character" w:customStyle="1" w:styleId="Heading3Char">
    <w:name w:val="Heading 3 Char"/>
    <w:basedOn w:val="DefaultParagraphFont"/>
    <w:link w:val="Heading3"/>
    <w:uiPriority w:val="9"/>
    <w:rsid w:val="00E41426"/>
    <w:rPr>
      <w:caps/>
      <w:color w:val="4C661A" w:themeColor="accent1" w:themeShade="7F"/>
      <w:spacing w:val="15"/>
    </w:rPr>
  </w:style>
  <w:style w:type="paragraph" w:styleId="Title">
    <w:name w:val="Title"/>
    <w:basedOn w:val="Normal"/>
    <w:next w:val="Normal"/>
    <w:link w:val="Title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E41426"/>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E414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1426"/>
    <w:rPr>
      <w:caps/>
      <w:color w:val="595959" w:themeColor="text1" w:themeTint="A6"/>
      <w:spacing w:val="10"/>
      <w:sz w:val="21"/>
      <w:szCs w:val="21"/>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rsid w:val="00E41426"/>
    <w:rPr>
      <w:b/>
      <w:bCs/>
      <w:color w:val="729928" w:themeColor="accent1" w:themeShade="B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okTitle">
    <w:name w:val="Book Title"/>
    <w:uiPriority w:val="33"/>
    <w:qFormat/>
    <w:rsid w:val="00E41426"/>
    <w:rPr>
      <w:b/>
      <w:bCs/>
      <w:i/>
      <w:iCs/>
      <w:spacing w:val="0"/>
    </w:rPr>
  </w:style>
  <w:style w:type="character" w:styleId="Emphasis">
    <w:name w:val="Emphasis"/>
    <w:uiPriority w:val="20"/>
    <w:qFormat/>
    <w:rsid w:val="00E41426"/>
    <w:rPr>
      <w:caps/>
      <w:color w:val="4C661A" w:themeColor="accent1" w:themeShade="7F"/>
      <w:spacing w:val="5"/>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E41426"/>
    <w:rPr>
      <w:caps/>
      <w:color w:val="729928" w:themeColor="accent1" w:themeShade="BF"/>
      <w:spacing w:val="10"/>
    </w:rPr>
  </w:style>
  <w:style w:type="character" w:customStyle="1" w:styleId="Heading5Char">
    <w:name w:val="Heading 5 Char"/>
    <w:basedOn w:val="DefaultParagraphFont"/>
    <w:link w:val="Heading5"/>
    <w:uiPriority w:val="9"/>
    <w:rsid w:val="00E41426"/>
    <w:rPr>
      <w:caps/>
      <w:color w:val="729928" w:themeColor="accent1" w:themeShade="BF"/>
      <w:spacing w:val="10"/>
    </w:rPr>
  </w:style>
  <w:style w:type="character" w:customStyle="1" w:styleId="Heading6Char">
    <w:name w:val="Heading 6 Char"/>
    <w:basedOn w:val="DefaultParagraphFont"/>
    <w:link w:val="Heading6"/>
    <w:uiPriority w:val="9"/>
    <w:rsid w:val="00E41426"/>
    <w:rPr>
      <w:caps/>
      <w:color w:val="729928" w:themeColor="accent1" w:themeShade="BF"/>
      <w:spacing w:val="10"/>
    </w:rPr>
  </w:style>
  <w:style w:type="character" w:customStyle="1" w:styleId="Heading7Char">
    <w:name w:val="Heading 7 Char"/>
    <w:basedOn w:val="DefaultParagraphFont"/>
    <w:link w:val="Heading7"/>
    <w:uiPriority w:val="9"/>
    <w:rsid w:val="00E41426"/>
    <w:rPr>
      <w:caps/>
      <w:color w:val="729928" w:themeColor="accent1" w:themeShade="BF"/>
      <w:spacing w:val="10"/>
    </w:rPr>
  </w:style>
  <w:style w:type="character" w:customStyle="1" w:styleId="Heading8Char">
    <w:name w:val="Heading 8 Char"/>
    <w:basedOn w:val="DefaultParagraphFont"/>
    <w:link w:val="Heading8"/>
    <w:uiPriority w:val="9"/>
    <w:rsid w:val="00E41426"/>
    <w:rPr>
      <w:caps/>
      <w:spacing w:val="10"/>
      <w:sz w:val="18"/>
      <w:szCs w:val="18"/>
    </w:rPr>
  </w:style>
  <w:style w:type="character" w:customStyle="1" w:styleId="Heading9Char">
    <w:name w:val="Heading 9 Char"/>
    <w:basedOn w:val="DefaultParagraphFont"/>
    <w:link w:val="Heading9"/>
    <w:uiPriority w:val="9"/>
    <w:rsid w:val="00E41426"/>
    <w:rPr>
      <w:i/>
      <w:iCs/>
      <w:caps/>
      <w:spacing w:val="10"/>
      <w:sz w:val="18"/>
      <w:szCs w:val="18"/>
    </w:rPr>
  </w:style>
  <w:style w:type="character" w:styleId="IntenseEmphasis">
    <w:name w:val="Intense Emphasis"/>
    <w:uiPriority w:val="21"/>
    <w:qFormat/>
    <w:rsid w:val="00E41426"/>
    <w:rPr>
      <w:b/>
      <w:bCs/>
      <w:caps/>
      <w:color w:val="4C661A" w:themeColor="accent1" w:themeShade="7F"/>
      <w:spacing w:val="10"/>
    </w:rPr>
  </w:style>
  <w:style w:type="paragraph" w:styleId="IntenseQuote">
    <w:name w:val="Intense Quote"/>
    <w:basedOn w:val="Normal"/>
    <w:next w:val="Normal"/>
    <w:link w:val="IntenseQuoteChar"/>
    <w:uiPriority w:val="30"/>
    <w:qFormat/>
    <w:rsid w:val="00E41426"/>
    <w:pPr>
      <w:spacing w:before="240" w:after="240" w:line="240" w:lineRule="auto"/>
      <w:ind w:left="1080" w:right="1080"/>
      <w:jc w:val="center"/>
    </w:pPr>
    <w:rPr>
      <w:color w:val="99CB38" w:themeColor="accent1"/>
      <w:sz w:val="24"/>
      <w:szCs w:val="24"/>
    </w:rPr>
  </w:style>
  <w:style w:type="character" w:styleId="IntenseReference">
    <w:name w:val="Intense Reference"/>
    <w:uiPriority w:val="32"/>
    <w:qFormat/>
    <w:rsid w:val="00E41426"/>
    <w:rPr>
      <w:b/>
      <w:bCs/>
      <w:i/>
      <w:iCs/>
      <w:caps/>
      <w:color w:val="99CB38" w:themeColor="accent1"/>
    </w:rPr>
  </w:style>
  <w:style w:type="paragraph" w:styleId="ListBullet">
    <w:name w:val="List Bullet"/>
    <w:basedOn w:val="Normal"/>
    <w:uiPriority w:val="36"/>
    <w:unhideWhenUsed/>
    <w:pPr>
      <w:numPr>
        <w:numId w:val="1"/>
      </w:numPr>
      <w:spacing w:after="0"/>
      <w:contextualSpacing/>
    </w:pPr>
  </w:style>
  <w:style w:type="paragraph" w:styleId="ListBullet2">
    <w:name w:val="List Bullet 2"/>
    <w:basedOn w:val="Normal"/>
    <w:uiPriority w:val="36"/>
    <w:unhideWhenUsed/>
    <w:pPr>
      <w:numPr>
        <w:numId w:val="2"/>
      </w:numPr>
      <w:spacing w:after="0"/>
    </w:pPr>
  </w:style>
  <w:style w:type="paragraph" w:styleId="ListBullet3">
    <w:name w:val="List Bullet 3"/>
    <w:basedOn w:val="Normal"/>
    <w:uiPriority w:val="36"/>
    <w:unhideWhenUsed/>
    <w:pPr>
      <w:numPr>
        <w:numId w:val="3"/>
      </w:numPr>
      <w:spacing w:after="0"/>
    </w:pPr>
  </w:style>
  <w:style w:type="paragraph" w:styleId="ListBullet4">
    <w:name w:val="List Bullet 4"/>
    <w:basedOn w:val="Normal"/>
    <w:uiPriority w:val="36"/>
    <w:unhideWhenUsed/>
    <w:pPr>
      <w:numPr>
        <w:numId w:val="4"/>
      </w:numPr>
      <w:spacing w:after="0"/>
    </w:pPr>
  </w:style>
  <w:style w:type="paragraph" w:styleId="ListBullet5">
    <w:name w:val="List Bullet 5"/>
    <w:basedOn w:val="Normal"/>
    <w:uiPriority w:val="36"/>
    <w:unhideWhenUsed/>
    <w:pPr>
      <w:numPr>
        <w:numId w:val="5"/>
      </w:numPr>
      <w:spacing w:after="0"/>
    </w:pPr>
  </w:style>
  <w:style w:type="paragraph" w:styleId="NoSpacing">
    <w:name w:val="No Spacing"/>
    <w:link w:val="NoSpacingChar"/>
    <w:uiPriority w:val="1"/>
    <w:qFormat/>
    <w:rsid w:val="00E41426"/>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E41426"/>
    <w:rPr>
      <w:i/>
      <w:iCs/>
      <w:sz w:val="24"/>
      <w:szCs w:val="24"/>
    </w:rPr>
  </w:style>
  <w:style w:type="character" w:customStyle="1" w:styleId="QuoteChar">
    <w:name w:val="Quote Char"/>
    <w:basedOn w:val="DefaultParagraphFont"/>
    <w:link w:val="Quote"/>
    <w:uiPriority w:val="29"/>
    <w:rsid w:val="00E41426"/>
    <w:rPr>
      <w:i/>
      <w:iCs/>
      <w:sz w:val="24"/>
      <w:szCs w:val="24"/>
    </w:rPr>
  </w:style>
  <w:style w:type="character" w:styleId="Strong">
    <w:name w:val="Strong"/>
    <w:uiPriority w:val="22"/>
    <w:qFormat/>
    <w:rsid w:val="00E41426"/>
    <w:rPr>
      <w:b/>
      <w:bCs/>
    </w:rPr>
  </w:style>
  <w:style w:type="character" w:styleId="SubtleEmphasis">
    <w:name w:val="Subtle Emphasis"/>
    <w:uiPriority w:val="19"/>
    <w:qFormat/>
    <w:rsid w:val="00E41426"/>
    <w:rPr>
      <w:i/>
      <w:iCs/>
      <w:color w:val="4C661A" w:themeColor="accent1" w:themeShade="7F"/>
    </w:rPr>
  </w:style>
  <w:style w:type="character" w:styleId="SubtleReference">
    <w:name w:val="Subtle Reference"/>
    <w:uiPriority w:val="31"/>
    <w:qFormat/>
    <w:rsid w:val="00E41426"/>
    <w:rPr>
      <w:b/>
      <w:bCs/>
      <w:color w:val="99CB38" w:themeColor="accent1"/>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pPr>
      <w:tabs>
        <w:tab w:val="right" w:leader="dot" w:pos="8630"/>
      </w:tabs>
      <w:spacing w:after="40" w:line="240" w:lineRule="auto"/>
    </w:pPr>
    <w:rPr>
      <w:smallCaps/>
      <w:noProof/>
      <w:color w:val="63A537" w:themeColor="accent2"/>
    </w:rPr>
  </w:style>
  <w:style w:type="paragraph" w:styleId="TOC2">
    <w:name w:val="toc 2"/>
    <w:basedOn w:val="Normal"/>
    <w:next w:val="Normal"/>
    <w:autoRedefine/>
    <w:uiPriority w:val="39"/>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rsid w:val="0083183C"/>
    <w:rPr>
      <w:color w:val="0000FF"/>
      <w:u w:val="single"/>
    </w:rPr>
  </w:style>
  <w:style w:type="paragraph" w:styleId="ListParagraph">
    <w:name w:val="List Paragraph"/>
    <w:basedOn w:val="Normal"/>
    <w:uiPriority w:val="34"/>
    <w:qFormat/>
    <w:rsid w:val="0083183C"/>
    <w:pPr>
      <w:ind w:left="720"/>
      <w:contextualSpacing/>
    </w:pPr>
  </w:style>
  <w:style w:type="character" w:customStyle="1" w:styleId="NoSpacingChar">
    <w:name w:val="No Spacing Char"/>
    <w:basedOn w:val="DefaultParagraphFont"/>
    <w:link w:val="NoSpacing"/>
    <w:uiPriority w:val="1"/>
    <w:rsid w:val="0083183C"/>
  </w:style>
  <w:style w:type="character" w:customStyle="1" w:styleId="IntenseQuoteChar">
    <w:name w:val="Intense Quote Char"/>
    <w:basedOn w:val="DefaultParagraphFont"/>
    <w:link w:val="IntenseQuote"/>
    <w:uiPriority w:val="30"/>
    <w:rsid w:val="00E41426"/>
    <w:rPr>
      <w:color w:val="99CB38" w:themeColor="accent1"/>
      <w:sz w:val="24"/>
      <w:szCs w:val="24"/>
    </w:rPr>
  </w:style>
  <w:style w:type="paragraph" w:styleId="TOCHeading">
    <w:name w:val="TOC Heading"/>
    <w:basedOn w:val="Heading1"/>
    <w:next w:val="Normal"/>
    <w:uiPriority w:val="39"/>
    <w:semiHidden/>
    <w:unhideWhenUsed/>
    <w:qFormat/>
    <w:rsid w:val="00E41426"/>
    <w:pPr>
      <w:outlineLvl w:val="9"/>
    </w:pPr>
  </w:style>
  <w:style w:type="paragraph" w:styleId="NormalWeb">
    <w:name w:val="Normal (Web)"/>
    <w:basedOn w:val="Normal"/>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dine.haas@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9498E"/>
    <w:rsid w:val="001A09DD"/>
    <w:rsid w:val="00272F26"/>
    <w:rsid w:val="00357A1E"/>
    <w:rsid w:val="004670D0"/>
    <w:rsid w:val="005D3059"/>
    <w:rsid w:val="00730975"/>
    <w:rsid w:val="008F1F5B"/>
    <w:rsid w:val="00905ECA"/>
    <w:rsid w:val="00A37EA2"/>
    <w:rsid w:val="00AB2A18"/>
    <w:rsid w:val="00B44AE7"/>
    <w:rsid w:val="00C12A8A"/>
    <w:rsid w:val="00CF11A7"/>
    <w:rsid w:val="00D23561"/>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b/>
      <w:color w:val="0F4761" w:themeColor="accent1" w:themeShade="BF"/>
      <w:spacing w:val="20"/>
      <w:sz w:val="28"/>
      <w:szCs w:val="32"/>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0F4761"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156082"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4.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customXml/itemProps5.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E58F79-AB2E-41B3-B723-D92EE1E35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24</TotalTime>
  <Pages>8</Pages>
  <Words>1530</Words>
  <Characters>8418</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4B</dc:title>
  <dc:subject>Leerkracht: Nadine Haas en Karin Spiertz</dc:subject>
  <dc:creator>Nicole Koevoets</dc:creator>
  <cp:keywords/>
  <dc:description/>
  <cp:lastModifiedBy>Nadine Haas</cp:lastModifiedBy>
  <cp:revision>27</cp:revision>
  <cp:lastPrinted>2023-04-05T02:52:00Z</cp:lastPrinted>
  <dcterms:created xsi:type="dcterms:W3CDTF">2025-08-20T11:52:00Z</dcterms:created>
  <dcterms:modified xsi:type="dcterms:W3CDTF">2025-08-20T12:20:00Z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